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E2C5" w14:textId="77777777" w:rsidR="001A5CB8" w:rsidRDefault="001A5CB8" w:rsidP="00F04617">
      <w:pPr>
        <w:jc w:val="center"/>
        <w:rPr>
          <w:b/>
          <w:bCs/>
          <w:sz w:val="28"/>
          <w:szCs w:val="28"/>
        </w:rPr>
      </w:pPr>
    </w:p>
    <w:p w14:paraId="4EBAB073" w14:textId="1B19A73F" w:rsidR="0094683E" w:rsidRDefault="0094683E" w:rsidP="00F04617">
      <w:pPr>
        <w:jc w:val="center"/>
        <w:rPr>
          <w:b/>
          <w:bCs/>
          <w:sz w:val="28"/>
          <w:szCs w:val="28"/>
        </w:rPr>
      </w:pPr>
      <w:r w:rsidRPr="00F04617">
        <w:rPr>
          <w:b/>
          <w:bCs/>
          <w:sz w:val="28"/>
          <w:szCs w:val="28"/>
        </w:rPr>
        <w:t xml:space="preserve">Polityka ochrony dzieci przed krzywdzeniem </w:t>
      </w:r>
      <w:r w:rsidR="00F04617">
        <w:rPr>
          <w:b/>
          <w:bCs/>
          <w:sz w:val="28"/>
          <w:szCs w:val="28"/>
        </w:rPr>
        <w:br/>
      </w:r>
      <w:r w:rsidRPr="00F04617">
        <w:rPr>
          <w:b/>
          <w:bCs/>
          <w:sz w:val="28"/>
          <w:szCs w:val="28"/>
        </w:rPr>
        <w:t xml:space="preserve">w  Placówce </w:t>
      </w:r>
      <w:r w:rsidR="00F04617" w:rsidRPr="00F04617">
        <w:rPr>
          <w:b/>
          <w:bCs/>
          <w:sz w:val="28"/>
          <w:szCs w:val="28"/>
        </w:rPr>
        <w:t>W</w:t>
      </w:r>
      <w:r w:rsidRPr="00F04617">
        <w:rPr>
          <w:b/>
          <w:bCs/>
          <w:sz w:val="28"/>
          <w:szCs w:val="28"/>
        </w:rPr>
        <w:t xml:space="preserve">sparcia Dziennego </w:t>
      </w:r>
      <w:r w:rsidR="00F04617" w:rsidRPr="00F04617">
        <w:rPr>
          <w:b/>
          <w:bCs/>
          <w:sz w:val="28"/>
          <w:szCs w:val="28"/>
        </w:rPr>
        <w:t>,,</w:t>
      </w:r>
      <w:r w:rsidRPr="00F04617">
        <w:rPr>
          <w:b/>
          <w:bCs/>
          <w:sz w:val="28"/>
          <w:szCs w:val="28"/>
        </w:rPr>
        <w:t>OTWARTE DRZWI</w:t>
      </w:r>
      <w:r w:rsidR="00F04617" w:rsidRPr="00F04617">
        <w:rPr>
          <w:b/>
          <w:bCs/>
          <w:sz w:val="28"/>
          <w:szCs w:val="28"/>
        </w:rPr>
        <w:t>”</w:t>
      </w:r>
      <w:r w:rsidRPr="00F04617">
        <w:rPr>
          <w:b/>
          <w:bCs/>
          <w:sz w:val="28"/>
          <w:szCs w:val="28"/>
        </w:rPr>
        <w:t xml:space="preserve"> w Lęborku</w:t>
      </w:r>
    </w:p>
    <w:p w14:paraId="01CDA62E" w14:textId="771A5B5A" w:rsidR="00B178FC" w:rsidRPr="008846E3" w:rsidRDefault="00D03754" w:rsidP="008846E3">
      <w:pPr>
        <w:jc w:val="center"/>
        <w:rPr>
          <w:b/>
          <w:bCs/>
        </w:rPr>
      </w:pPr>
      <w:r w:rsidRPr="00D03754">
        <w:rPr>
          <w:b/>
          <w:bCs/>
        </w:rPr>
        <w:t>Standardy ochrony dzieci (SOD)</w:t>
      </w:r>
    </w:p>
    <w:p w14:paraId="23CFF23E" w14:textId="77777777" w:rsidR="0094683E" w:rsidRPr="00F04617" w:rsidRDefault="0094683E">
      <w:pPr>
        <w:rPr>
          <w:b/>
          <w:bCs/>
        </w:rPr>
      </w:pPr>
      <w:r w:rsidRPr="00F04617">
        <w:rPr>
          <w:b/>
          <w:bCs/>
        </w:rPr>
        <w:t xml:space="preserve">Preambuła </w:t>
      </w:r>
    </w:p>
    <w:p w14:paraId="42444746" w14:textId="570D3F9A" w:rsidR="0094683E" w:rsidRDefault="00F04617" w:rsidP="00F04617">
      <w:pPr>
        <w:jc w:val="both"/>
      </w:pPr>
      <w:r>
        <w:t xml:space="preserve">   </w:t>
      </w:r>
      <w:r w:rsidR="0094683E">
        <w:t xml:space="preserve">Naczelną zasadą wszystkich działań podejmowanych przez pracowników placówki jest działanie dla dobra dziecka i w jego najlepszym interesie. Pracownik instytucji traktuje dziecko z szacunkiem oraz uwzględnia jego potrzeby. Niedopuszczalne jest stosowanie przez pracowników wobec dziecka przemocy w jakiejkolwiek formie. Pracownik </w:t>
      </w:r>
      <w:r>
        <w:t>P</w:t>
      </w:r>
      <w:r w:rsidR="0094683E">
        <w:t>lacówki, realizując te cele, działa w ramach obowiązującego prawa, przepisów wewnętrznych obowiązujących w Placówce.</w:t>
      </w:r>
    </w:p>
    <w:p w14:paraId="278F3F6C" w14:textId="52A72EEF" w:rsidR="0094683E" w:rsidRPr="00F04617" w:rsidRDefault="0094683E" w:rsidP="008846E3">
      <w:pPr>
        <w:jc w:val="center"/>
        <w:rPr>
          <w:b/>
          <w:bCs/>
        </w:rPr>
      </w:pPr>
      <w:r w:rsidRPr="00F04617">
        <w:rPr>
          <w:b/>
          <w:bCs/>
        </w:rPr>
        <w:t>Rozdział I</w:t>
      </w:r>
    </w:p>
    <w:p w14:paraId="3C44BFA3" w14:textId="77777777" w:rsidR="00581B51" w:rsidRPr="00F04617" w:rsidRDefault="0094683E" w:rsidP="008846E3">
      <w:pPr>
        <w:jc w:val="center"/>
        <w:rPr>
          <w:b/>
          <w:bCs/>
        </w:rPr>
      </w:pPr>
      <w:r w:rsidRPr="00F04617">
        <w:rPr>
          <w:b/>
          <w:bCs/>
        </w:rPr>
        <w:t>Objaśnienie terminów</w:t>
      </w:r>
      <w:r w:rsidR="00581B51" w:rsidRPr="00F04617">
        <w:rPr>
          <w:b/>
          <w:bCs/>
        </w:rPr>
        <w:t>:</w:t>
      </w:r>
    </w:p>
    <w:p w14:paraId="15A869AE" w14:textId="3478B24C" w:rsidR="0094683E" w:rsidRPr="00D03754" w:rsidRDefault="0094683E" w:rsidP="00581B51">
      <w:pPr>
        <w:jc w:val="center"/>
        <w:rPr>
          <w:b/>
          <w:bCs/>
        </w:rPr>
      </w:pPr>
      <w:r w:rsidRPr="00D03754">
        <w:rPr>
          <w:b/>
          <w:bCs/>
        </w:rPr>
        <w:t>§ 1</w:t>
      </w:r>
    </w:p>
    <w:p w14:paraId="5B886864" w14:textId="77777777" w:rsidR="0094683E" w:rsidRDefault="0094683E" w:rsidP="00F04617">
      <w:pPr>
        <w:pStyle w:val="Bezodstpw"/>
      </w:pPr>
      <w:r>
        <w:t>1. Pracownikiem instytucji jest osoba zatrudniona na podstawie umowy o pracę lub zlecenie;</w:t>
      </w:r>
    </w:p>
    <w:p w14:paraId="44C69BE6" w14:textId="439B71D8" w:rsidR="0094683E" w:rsidRDefault="0094683E" w:rsidP="00F04617">
      <w:pPr>
        <w:pStyle w:val="Bezodstpw"/>
      </w:pPr>
      <w:r>
        <w:t xml:space="preserve">2. Dzieckiem jest każda osoba do ukończenia 18 roku życia; </w:t>
      </w:r>
    </w:p>
    <w:p w14:paraId="4851E19C" w14:textId="77777777" w:rsidR="0094683E" w:rsidRDefault="0094683E" w:rsidP="00F04617">
      <w:pPr>
        <w:pStyle w:val="Bezodstpw"/>
      </w:pPr>
      <w:r>
        <w:t>3. Opiekunem dziecka jest osoba uprawniona do reprezentacji dziecka, w szczególności jego rodzic lub opiekun prawny. W myśl niniejszego dokumentu opiekunem jest również rodzic zastępczy;</w:t>
      </w:r>
    </w:p>
    <w:p w14:paraId="74AAB2F9" w14:textId="77777777" w:rsidR="0094683E" w:rsidRDefault="0094683E" w:rsidP="00F04617">
      <w:pPr>
        <w:pStyle w:val="Bezodstpw"/>
      </w:pPr>
      <w:r>
        <w:t xml:space="preserve"> 4. Zgoda rodzica dziecka oznacza zgodę co najmniej jednego z rodziców dziecka. Jednak w przypadku baraku porozumienia między rodzicami dziecka należy poinformować rodziców o konieczności rozstrzygnięcia sprawy przez sąd rodzinno- opiekuńczy; </w:t>
      </w:r>
    </w:p>
    <w:p w14:paraId="5DD783F1" w14:textId="3F1E0424" w:rsidR="0094683E" w:rsidRPr="00F04617" w:rsidRDefault="0094683E" w:rsidP="00F04617">
      <w:pPr>
        <w:pStyle w:val="Bezodstpw"/>
      </w:pPr>
      <w:r>
        <w:t>5. Przez krzywdzenie dziecka należy rozumieć „każde działanie bądź jego zaniechanie ze strony rodzica lub opiekuna prowadzące do śmierci, poważnego uszkodzenia ciała lub krzywdy emocjonalnej, wykorzystania seksualnego, a także każde działanie lub jego zaniechanie powodujące ryzyko doznania przez dziecko poważnej krzywdy”</w:t>
      </w:r>
      <w:r w:rsidR="00F04617">
        <w:rPr>
          <w:vertAlign w:val="superscript"/>
        </w:rPr>
        <w:t>1</w:t>
      </w:r>
      <w:r w:rsidR="00F04617">
        <w:t>.</w:t>
      </w:r>
    </w:p>
    <w:p w14:paraId="087DED7F" w14:textId="09E4F844" w:rsidR="00F04617" w:rsidRPr="00F04617" w:rsidRDefault="0094683E" w:rsidP="00F04617">
      <w:pPr>
        <w:pStyle w:val="Bezodstpw"/>
        <w:rPr>
          <w:vertAlign w:val="superscript"/>
        </w:rPr>
      </w:pPr>
      <w:r>
        <w:t xml:space="preserve"> 6. Przez przemoc fizyczną wobec dziecka rozumie się  „Przemoc fizyczna wobec dziecka to celowe użycie siły fizycznej wobec dziecka, które powoduje lub z dużym prawdopodobieństwem może spowodować uszczerbek na zdrowiu dziecka, zagrażać jego życiu, rozwojowi i godności. Działania te mogą obejmować: uderzanie, bicie, kopanie, potrząsanie, gryzienie, duszenie, parzenie, przypalanie, trucie.”</w:t>
      </w:r>
      <w:r w:rsidR="00F04617">
        <w:rPr>
          <w:vertAlign w:val="superscript"/>
        </w:rPr>
        <w:t>2</w:t>
      </w:r>
    </w:p>
    <w:p w14:paraId="7BE81CE1" w14:textId="6ED6F791" w:rsidR="0094683E" w:rsidRDefault="0094683E">
      <w:r>
        <w:t xml:space="preserve">7. Wykorzystywanie seksualne dzieci to „aktywności, których celem jest stymulacja seksualna (nie dotyczy to kontaktu z genitaliami dziecka w sytuacjach związanych ze sprawowaniem opieki nad nim). Zachowania te dzielą się na: zachowania z kontaktem fizycznym (penetracja i kontakt bez penetracji) i zachowania bez kontaktu fizycznego (ekshibicjonizm, </w:t>
      </w:r>
      <w:proofErr w:type="spellStart"/>
      <w:r>
        <w:t>voyeuryzm</w:t>
      </w:r>
      <w:proofErr w:type="spellEnd"/>
      <w:r>
        <w:t xml:space="preserve">), włączanie dziecka </w:t>
      </w:r>
      <w:r w:rsidR="00B178FC">
        <w:br/>
      </w:r>
      <w:r>
        <w:t>w oglądanie lub produkcję materiałów pornograficznych, składanie dziecku propozycji o charakterze seksualnym, werbalne molestowanie dziecka”</w:t>
      </w:r>
      <w:r w:rsidR="00F04617">
        <w:rPr>
          <w:vertAlign w:val="superscript"/>
        </w:rPr>
        <w:t>3</w:t>
      </w:r>
      <w:r>
        <w:t xml:space="preserve">  </w:t>
      </w:r>
    </w:p>
    <w:p w14:paraId="67E333C6" w14:textId="496CEA02" w:rsidR="00F04617" w:rsidRDefault="0094683E" w:rsidP="00F04617">
      <w:pPr>
        <w:pStyle w:val="Bezodstpw"/>
      </w:pPr>
      <w:r>
        <w:t xml:space="preserve">8. Zaniedbywanie „to nie zapewnianie odpowiednich warunków do rozwoju dziecka w sferze zdrowotnej, edukacyjnej i emocjonalnej odpowiedniego odżywiania, schronienia i bezpieczeństwa, </w:t>
      </w:r>
      <w:r w:rsidR="00B178FC">
        <w:br/>
      </w:r>
      <w:r>
        <w:lastRenderedPageBreak/>
        <w:t xml:space="preserve">w ramach środków dostępnych rodzicom lub opiekunom, i w następstwie powodujące lub mogące powodować uszczerbek na zdrowiu dziecka lub zaburzenie rozwoju psychicznego, moralnego </w:t>
      </w:r>
    </w:p>
    <w:p w14:paraId="7254BC48" w14:textId="32D7C6DF" w:rsidR="0094683E" w:rsidRDefault="0094683E">
      <w:r>
        <w:t>społecznego. Wyróżnia się zaniedbanie fizyczne (ekonomiczne, zdrowotne), emocjonalne, edukacyjne (intelektualne).”</w:t>
      </w:r>
      <w:r w:rsidR="00D03754">
        <w:rPr>
          <w:vertAlign w:val="superscript"/>
        </w:rPr>
        <w:t>4</w:t>
      </w:r>
      <w:r>
        <w:t xml:space="preserve"> </w:t>
      </w:r>
    </w:p>
    <w:p w14:paraId="0ECA1EBB" w14:textId="191A89B1" w:rsidR="0094683E" w:rsidRPr="00D03754" w:rsidRDefault="0094683E" w:rsidP="00D03754">
      <w:pPr>
        <w:jc w:val="both"/>
      </w:pPr>
      <w:r>
        <w:t>9. Przemoc emocjonalna to intencjonalne, nie zawierające aktów przemocy fizycznej zachowania dorosłych wobec dzieci, które powodują znaczące obniżenie możliwości prawidłowego rozwoju dziecka np.: wyzwiska, groźby, szantaż, straszenie, emocjonalne odrzucenie, nadmierne wymagania nieadekwatne do wieku i możliwości dziecka, niszczenie ważnych dla niego rzeczy lub zwierząt, nieposzanowanie granic prywatności, itp. Szczególnie trwałe ślady pozostawia po sobie przemoc ze strony osób ważnych dla rozwoju dziecka, zwłaszcza rodziców. O ile dzieci dość szybko zdają sobie sprawę z odrębności fizycznej od rodziców, o tyle emocjonalnie są z nimi tożsame przez wiele lat. Krzywda płynąca z ich strony ma więc wielki wpływ na utrudnione formowanie się jego relacji z innymi ludźmi, obrazu siebie i wreszcie osobowości”</w:t>
      </w:r>
      <w:r w:rsidR="00D03754">
        <w:t>.</w:t>
      </w:r>
      <w:r>
        <w:t xml:space="preserve"> </w:t>
      </w:r>
      <w:r w:rsidR="00D03754">
        <w:rPr>
          <w:vertAlign w:val="superscript"/>
        </w:rPr>
        <w:t>5</w:t>
      </w:r>
    </w:p>
    <w:p w14:paraId="3CA26064" w14:textId="2A211781" w:rsidR="0094683E" w:rsidRDefault="0094683E" w:rsidP="00D03754">
      <w:pPr>
        <w:jc w:val="both"/>
      </w:pPr>
      <w:r>
        <w:t>10.</w:t>
      </w:r>
      <w:r w:rsidR="00D03754">
        <w:t xml:space="preserve"> </w:t>
      </w:r>
      <w:r>
        <w:t xml:space="preserve">Osoba odpowiedzialna za Politykę ochrony dzieci przed krzywdzeniem to </w:t>
      </w:r>
      <w:r w:rsidR="00581B51">
        <w:t>kierownik Placówki</w:t>
      </w:r>
      <w:r>
        <w:t xml:space="preserve"> sprawujący nadzór nad realizacją Polityki ochrony dziecka przed krzywdzeniem w instytucji; </w:t>
      </w:r>
    </w:p>
    <w:p w14:paraId="499DC950" w14:textId="77777777" w:rsidR="00581B51" w:rsidRDefault="0094683E">
      <w:r>
        <w:t>11.Dane osobowe dziecka to wszelkie informacje umożliwiające identyfikację dziecka;</w:t>
      </w:r>
      <w:r w:rsidR="00581B51" w:rsidRPr="00581B51">
        <w:t xml:space="preserve"> </w:t>
      </w:r>
    </w:p>
    <w:p w14:paraId="25E2ABB3" w14:textId="02252A02" w:rsidR="00581B51" w:rsidRPr="00D03754" w:rsidRDefault="0094683E" w:rsidP="008846E3">
      <w:pPr>
        <w:jc w:val="center"/>
        <w:rPr>
          <w:b/>
          <w:bCs/>
        </w:rPr>
      </w:pPr>
      <w:r w:rsidRPr="00D03754">
        <w:rPr>
          <w:b/>
          <w:bCs/>
        </w:rPr>
        <w:t>Rozdział II</w:t>
      </w:r>
    </w:p>
    <w:p w14:paraId="6737DC72" w14:textId="66C9469F" w:rsidR="00581B51" w:rsidRPr="00D03754" w:rsidRDefault="0094683E" w:rsidP="008846E3">
      <w:pPr>
        <w:jc w:val="center"/>
        <w:rPr>
          <w:b/>
          <w:bCs/>
        </w:rPr>
      </w:pPr>
      <w:r w:rsidRPr="00D03754">
        <w:rPr>
          <w:b/>
          <w:bCs/>
        </w:rPr>
        <w:t>Regulacje prawne</w:t>
      </w:r>
    </w:p>
    <w:p w14:paraId="30FFE0B4" w14:textId="77777777" w:rsidR="00581B51" w:rsidRPr="00B178FC" w:rsidRDefault="0094683E" w:rsidP="00581B51">
      <w:pPr>
        <w:jc w:val="center"/>
        <w:rPr>
          <w:b/>
          <w:bCs/>
        </w:rPr>
      </w:pPr>
      <w:r w:rsidRPr="00B178FC">
        <w:rPr>
          <w:b/>
          <w:bCs/>
        </w:rPr>
        <w:t>§ 2</w:t>
      </w:r>
    </w:p>
    <w:p w14:paraId="623D5A94" w14:textId="1C7CF520" w:rsidR="00581B51" w:rsidRDefault="0094683E" w:rsidP="002B75E7">
      <w:pPr>
        <w:jc w:val="both"/>
      </w:pPr>
      <w:r>
        <w:t xml:space="preserve">1. Polskie prawo nakłada na przedstawicieli placówek oświatowych konkretne obowiązki związane </w:t>
      </w:r>
      <w:r w:rsidR="002B75E7">
        <w:br/>
      </w:r>
      <w:r>
        <w:t>z ochroną dzieci przed krzywdzeniem oraz interweniowaniu w przypadkach podejrzenia przemocy wobec dzieci. Dokumentem regulującym podejmowanie interwencji przez pracowników oświaty jest rozporządzenie Rady Ministrów z dnia 13 września 2011r., w sprawie procedury „Niebieskiej Karty” stosowanej w przypadku uzasadnionego podejrzenia przemocy w rodzinie. Obowiązek zawiadomienia Policji lub prokuratury o przestępstwie z użyciem przemocy w rodzinie nakłada na pracowników placówki oświatowych również art. 12 Ustawy z dnia 29 lipca 2005r. o przeciwdziałaniu przemocy</w:t>
      </w:r>
      <w:r w:rsidR="002B75E7">
        <w:br/>
      </w:r>
      <w:r>
        <w:t xml:space="preserve"> w rodzinie; </w:t>
      </w:r>
    </w:p>
    <w:p w14:paraId="417BF354" w14:textId="77777777" w:rsidR="00581B51" w:rsidRDefault="0094683E" w:rsidP="002B75E7">
      <w:pPr>
        <w:jc w:val="both"/>
      </w:pPr>
      <w:r>
        <w:t xml:space="preserve">2. W placówkach oświatowych zastosowanie mają również uniwersalne przepisy Kodeksu Postępowania Cywilnego (art. 572, dotyczący zawiadomienia sądu opiekuńczego o zdarzeniach uzasadniających wszczęcie postępowania z urzędu) i Kodeks Prawa Karnego (art. 304, dotyczący społecznego obowiązku zawiadomienia Policji lub prokuratury o popełnieniu przestępstwa ściganego z urzędu); </w:t>
      </w:r>
    </w:p>
    <w:p w14:paraId="06EE6D96" w14:textId="492F8D65" w:rsidR="002B75E7" w:rsidRDefault="002B75E7" w:rsidP="001A5CB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</w:pPr>
      <w:r>
        <w:t xml:space="preserve">3. </w:t>
      </w:r>
      <w:r>
        <w:t>Ustawa z dnia 28 lipca 2023 r. o zmianie ustawy – Kodeks rodzinny i opiekuńczy oraz niektórych innych ustaw (tzw. Ustawa o ochronie małoletnich) wprowadza nowe instrumenty ochrony praw dzieci - Dziennik Ustaw 2023, poz.1606. Ustawa z 13 maja 2016 r. o przeciwdziałaniu zagrożeniom przestępczością na tle seksualnym - Dz.U. z 2023 r. poz. 1304 ze zm. – art. 22c, art. 22b.</w:t>
      </w:r>
      <w:r w:rsidR="008846E3">
        <w:br/>
      </w:r>
    </w:p>
    <w:p w14:paraId="628F5824" w14:textId="77777777" w:rsidR="008846E3" w:rsidRDefault="008846E3" w:rsidP="001A5CB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</w:pPr>
    </w:p>
    <w:p w14:paraId="090C330F" w14:textId="77777777" w:rsidR="008846E3" w:rsidRPr="001A5CB8" w:rsidRDefault="008846E3" w:rsidP="001A5CB8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16"/>
          <w:szCs w:val="16"/>
          <w:lang w:eastAsia="zh-CN" w:bidi="hi-IN"/>
        </w:rPr>
      </w:pPr>
    </w:p>
    <w:p w14:paraId="74158B34" w14:textId="77777777" w:rsidR="00581B51" w:rsidRPr="002B75E7" w:rsidRDefault="0094683E" w:rsidP="008846E3">
      <w:pPr>
        <w:jc w:val="center"/>
        <w:rPr>
          <w:b/>
          <w:bCs/>
        </w:rPr>
      </w:pPr>
      <w:r w:rsidRPr="002B75E7">
        <w:rPr>
          <w:b/>
          <w:bCs/>
        </w:rPr>
        <w:lastRenderedPageBreak/>
        <w:t>Rozdział III</w:t>
      </w:r>
    </w:p>
    <w:p w14:paraId="44D9DF79" w14:textId="4DE91706" w:rsidR="00581B51" w:rsidRPr="002B75E7" w:rsidRDefault="0094683E" w:rsidP="008846E3">
      <w:pPr>
        <w:jc w:val="center"/>
        <w:rPr>
          <w:b/>
          <w:bCs/>
        </w:rPr>
      </w:pPr>
      <w:r w:rsidRPr="002B75E7">
        <w:rPr>
          <w:b/>
          <w:bCs/>
        </w:rPr>
        <w:t>Rozpoznanie i reagowanie na czynniki ryzyka i krzywdzenia dzieci</w:t>
      </w:r>
    </w:p>
    <w:p w14:paraId="5ACE8DD8" w14:textId="41248F94" w:rsidR="00581B51" w:rsidRPr="002B75E7" w:rsidRDefault="0094683E" w:rsidP="00581B51">
      <w:pPr>
        <w:jc w:val="center"/>
        <w:rPr>
          <w:b/>
          <w:bCs/>
        </w:rPr>
      </w:pPr>
      <w:r w:rsidRPr="002B75E7">
        <w:rPr>
          <w:b/>
          <w:bCs/>
        </w:rPr>
        <w:t>§ 3</w:t>
      </w:r>
    </w:p>
    <w:p w14:paraId="7F28F2BA" w14:textId="77777777" w:rsidR="00581B51" w:rsidRDefault="0094683E" w:rsidP="00466E2B">
      <w:pPr>
        <w:pStyle w:val="Bezodstpw"/>
      </w:pPr>
      <w:r>
        <w:t xml:space="preserve">1. Pracownicy placówki posiadają wiedzę i w ramach wykonywanych obowiązków zwracają uwagę na czynniki ryzyka krzywdzenia dzieci; </w:t>
      </w:r>
    </w:p>
    <w:p w14:paraId="27DF7A45" w14:textId="77777777" w:rsidR="00581B51" w:rsidRDefault="0094683E" w:rsidP="00466E2B">
      <w:pPr>
        <w:pStyle w:val="Bezodstpw"/>
      </w:pPr>
      <w:r>
        <w:t xml:space="preserve">2. W przypadku zidentyfikowania czynników ryzyka pracownicy placówki podejmują rozmowę z rodzicami, przekazując informacje na temat dostępnej oferty wsparcia i motywują ich do szukania pomocy; </w:t>
      </w:r>
    </w:p>
    <w:p w14:paraId="7FE99087" w14:textId="643263FF" w:rsidR="00466E2B" w:rsidRDefault="0094683E" w:rsidP="008846E3">
      <w:pPr>
        <w:pStyle w:val="Bezodstpw"/>
      </w:pPr>
      <w:r>
        <w:t>3. Pracownicy monitorują sytuację i dobrostan dziecka;</w:t>
      </w:r>
      <w:r w:rsidR="008846E3">
        <w:br/>
      </w:r>
    </w:p>
    <w:p w14:paraId="0DA2556F" w14:textId="71B0D125" w:rsidR="00581B51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Rozdział IV</w:t>
      </w:r>
    </w:p>
    <w:p w14:paraId="491437B8" w14:textId="275476D9" w:rsidR="00581B51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Procedury interwencji w przypadku krzywdzenia dziecka</w:t>
      </w:r>
    </w:p>
    <w:p w14:paraId="51553F5B" w14:textId="3E5A858D" w:rsidR="00581B51" w:rsidRPr="00466E2B" w:rsidRDefault="0094683E" w:rsidP="00466E2B">
      <w:pPr>
        <w:jc w:val="center"/>
        <w:rPr>
          <w:b/>
          <w:bCs/>
        </w:rPr>
      </w:pPr>
      <w:r w:rsidRPr="00466E2B">
        <w:rPr>
          <w:b/>
          <w:bCs/>
        </w:rPr>
        <w:t>§ 4</w:t>
      </w:r>
    </w:p>
    <w:p w14:paraId="2E826DE9" w14:textId="77777777" w:rsidR="00581B51" w:rsidRDefault="0094683E">
      <w:r>
        <w:t>Konieczność zgłoszenia danego przypadku za pośrednictwem wewnętrznej procedury ochrony dzieci zachodzi, gdy:</w:t>
      </w:r>
    </w:p>
    <w:p w14:paraId="75403F26" w14:textId="77777777" w:rsidR="00581B51" w:rsidRDefault="0094683E">
      <w:r>
        <w:t xml:space="preserve"> • Pracownik podejrzewa, że dziecko jest krzywdzone; </w:t>
      </w:r>
      <w:r w:rsidR="00581B51">
        <w:br/>
      </w:r>
      <w:r>
        <w:t xml:space="preserve">• Dziecko ujawniło doświadczenia krzywdzenia; </w:t>
      </w:r>
      <w:r w:rsidR="00581B51">
        <w:br/>
      </w:r>
      <w:r>
        <w:t>• Zgłoszono podejrzenie krzywdzenia lub wykorzystania dziecka przez kogoś z personelu;</w:t>
      </w:r>
    </w:p>
    <w:p w14:paraId="3343768D" w14:textId="60675CFD" w:rsidR="00581B51" w:rsidRDefault="0094683E">
      <w:r>
        <w:t xml:space="preserve"> W przypadku podjęcia przez pracownika instytucji podejrzenia, że dziecko jest krzywdzone, </w:t>
      </w:r>
      <w:r w:rsidR="00581B51">
        <w:t xml:space="preserve">wychowawca </w:t>
      </w:r>
      <w:r>
        <w:t xml:space="preserve">ma obowiązek sporządzenia notatki służbowej i przekazania uzyskanej informacji </w:t>
      </w:r>
      <w:r w:rsidR="00581B51">
        <w:t xml:space="preserve">kierownikowi </w:t>
      </w:r>
      <w:r>
        <w:t>placówki odpowiedzialn</w:t>
      </w:r>
      <w:r w:rsidR="00581B51">
        <w:t xml:space="preserve">emu </w:t>
      </w:r>
      <w:r>
        <w:t>za Politykę ochrony dzieci przed krzywdzeniem;</w:t>
      </w:r>
    </w:p>
    <w:p w14:paraId="18159FA1" w14:textId="6E9A9AE7" w:rsidR="00581B51" w:rsidRPr="00466E2B" w:rsidRDefault="0094683E" w:rsidP="00581B51">
      <w:pPr>
        <w:jc w:val="center"/>
        <w:rPr>
          <w:b/>
          <w:bCs/>
        </w:rPr>
      </w:pPr>
      <w:r w:rsidRPr="00466E2B">
        <w:rPr>
          <w:b/>
          <w:bCs/>
        </w:rPr>
        <w:t>§ 5</w:t>
      </w:r>
    </w:p>
    <w:p w14:paraId="2E873DF4" w14:textId="7132B64A" w:rsidR="00581B51" w:rsidRDefault="0094683E" w:rsidP="00466E2B">
      <w:pPr>
        <w:pStyle w:val="Bezodstpw"/>
        <w:jc w:val="both"/>
      </w:pPr>
      <w:r>
        <w:t xml:space="preserve">1. Wychowawca (oraz jeśli będzie potrzebował wsparcia </w:t>
      </w:r>
      <w:r w:rsidR="00581B51">
        <w:t>kierownik Placówki</w:t>
      </w:r>
      <w:r>
        <w:t xml:space="preserve"> odpowiedzialn</w:t>
      </w:r>
      <w:r w:rsidR="00581B51">
        <w:t>y</w:t>
      </w:r>
      <w:r>
        <w:t xml:space="preserve"> </w:t>
      </w:r>
      <w:r w:rsidR="00466E2B">
        <w:br/>
      </w:r>
      <w:r>
        <w:t>za Politykę ochrony dzieci przed krzywdzeniem) wzywa opiekuna</w:t>
      </w:r>
      <w:r w:rsidR="00466E2B">
        <w:t xml:space="preserve"> </w:t>
      </w:r>
      <w:r>
        <w:t xml:space="preserve">dziecka, którego krzywdzenie podejrzewa oraz informuje o ich podejrzeniu; </w:t>
      </w:r>
    </w:p>
    <w:p w14:paraId="00367CCD" w14:textId="1DC608A5" w:rsidR="00581B51" w:rsidRDefault="0094683E" w:rsidP="00466E2B">
      <w:pPr>
        <w:pStyle w:val="Bezodstpw"/>
        <w:jc w:val="both"/>
      </w:pPr>
      <w:r>
        <w:t xml:space="preserve">2. Wychowawca wraz z </w:t>
      </w:r>
      <w:r w:rsidR="00581B51">
        <w:t>Kierownikiem Placówki</w:t>
      </w:r>
      <w:r>
        <w:t xml:space="preserve"> powinien sporządzić opis sytuacji</w:t>
      </w:r>
      <w:r w:rsidR="00581B51">
        <w:t xml:space="preserve"> wychowawczej</w:t>
      </w:r>
      <w:r>
        <w:t xml:space="preserve"> </w:t>
      </w:r>
      <w:r w:rsidR="00466E2B">
        <w:br/>
      </w:r>
      <w:r>
        <w:t xml:space="preserve"> i rodzinnej dziecka na podstawie rozmów z dzieckiem, jego zachowania, rozmów z </w:t>
      </w:r>
      <w:r w:rsidR="00581B51">
        <w:t>wychowawcam</w:t>
      </w:r>
      <w:r>
        <w:t>i</w:t>
      </w:r>
      <w:r w:rsidR="00581B51">
        <w:t xml:space="preserve">, </w:t>
      </w:r>
      <w:r>
        <w:t xml:space="preserve">rodzicami oraz </w:t>
      </w:r>
      <w:r w:rsidR="00581B51">
        <w:t xml:space="preserve"> sporządzić </w:t>
      </w:r>
      <w:r>
        <w:t>plan pomocy dziecku;</w:t>
      </w:r>
    </w:p>
    <w:p w14:paraId="1E256CD6" w14:textId="77777777" w:rsidR="00581B51" w:rsidRDefault="0094683E" w:rsidP="00466E2B">
      <w:pPr>
        <w:pStyle w:val="Bezodstpw"/>
      </w:pPr>
      <w:r>
        <w:t xml:space="preserve"> 3. Plan pomocy dziecku powinien zawierać wskazania dotyczące: </w:t>
      </w:r>
      <w:r w:rsidR="00581B51">
        <w:br/>
      </w:r>
      <w:r>
        <w:t xml:space="preserve">a) podjęcia przez instytucję działań w celu zapewnienia dziecku bezpieczeństwa, w tym zgłoszenie podejrzenia krzywdzenia do odpowiedniej instytucji; </w:t>
      </w:r>
      <w:r w:rsidR="00581B51">
        <w:br/>
      </w:r>
      <w:r>
        <w:t xml:space="preserve">b) wsparcia, jakie placówka zaoferuje dziecku; </w:t>
      </w:r>
      <w:r w:rsidR="00581B51">
        <w:br/>
      </w:r>
      <w:r>
        <w:t xml:space="preserve">c) skierowania dziecka do specjalistycznej placówki pomocy dziecku, jeżeli istnieje taka potrzeba; </w:t>
      </w:r>
    </w:p>
    <w:p w14:paraId="12225D3A" w14:textId="77777777" w:rsidR="00466E2B" w:rsidRDefault="00466E2B" w:rsidP="00466E2B">
      <w:pPr>
        <w:pStyle w:val="Bezodstpw"/>
      </w:pPr>
    </w:p>
    <w:p w14:paraId="7FB49303" w14:textId="4D78D9D8" w:rsidR="00581B51" w:rsidRPr="00466E2B" w:rsidRDefault="0094683E" w:rsidP="00581B51">
      <w:pPr>
        <w:jc w:val="center"/>
        <w:rPr>
          <w:b/>
          <w:bCs/>
        </w:rPr>
      </w:pPr>
      <w:r w:rsidRPr="00466E2B">
        <w:rPr>
          <w:b/>
          <w:bCs/>
        </w:rPr>
        <w:t>§ 6</w:t>
      </w:r>
    </w:p>
    <w:p w14:paraId="49571333" w14:textId="1F996C0E" w:rsidR="004D09ED" w:rsidRDefault="0094683E" w:rsidP="00466E2B">
      <w:r>
        <w:t xml:space="preserve">1. W przypadkach bardziej skomplikowanych (dotyczących wykorzystywania seksualnego oraz znęcania się fizycznego i psychicznego o dużym nasileniu) </w:t>
      </w:r>
      <w:r w:rsidR="00581B51">
        <w:t>kierownik Placówki</w:t>
      </w:r>
      <w:r>
        <w:t xml:space="preserve"> powołuje zespół interwencyjny, w skład którego mogą w</w:t>
      </w:r>
      <w:r w:rsidR="00581B51">
        <w:t>chodzą</w:t>
      </w:r>
      <w:r>
        <w:t xml:space="preserve"> </w:t>
      </w:r>
      <w:r w:rsidR="00581B51">
        <w:t xml:space="preserve">wszyscy </w:t>
      </w:r>
      <w:r>
        <w:t>wychowawc</w:t>
      </w:r>
      <w:r w:rsidR="00581B51">
        <w:t>y</w:t>
      </w:r>
      <w:r>
        <w:t xml:space="preserve"> </w:t>
      </w:r>
      <w:r w:rsidR="00581B51">
        <w:t xml:space="preserve">Placówki </w:t>
      </w:r>
      <w:r>
        <w:t xml:space="preserve">(dalej określani jako: </w:t>
      </w:r>
      <w:r>
        <w:lastRenderedPageBreak/>
        <w:t xml:space="preserve">zespół interwencyjny); </w:t>
      </w:r>
      <w:r w:rsidR="004D09ED">
        <w:br/>
      </w:r>
      <w:r>
        <w:t xml:space="preserve">2. Zespół interwencyjny sporządza plan pomocy dziecku, spełniający wymogi określone w punkcie 5.3 Polityki, na podstawie opisu sporządzonego przez wychowawcę oraz innych, uzyskanych przez członków zespołu informacji; </w:t>
      </w:r>
      <w:r w:rsidR="004D09ED">
        <w:br/>
      </w:r>
      <w:r>
        <w:t>3.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instytucji. Ze spotkania sporządza się protokół;</w:t>
      </w:r>
    </w:p>
    <w:p w14:paraId="145BE703" w14:textId="1448D66F" w:rsidR="004D09ED" w:rsidRPr="00466E2B" w:rsidRDefault="0094683E" w:rsidP="004D09ED">
      <w:pPr>
        <w:jc w:val="center"/>
        <w:rPr>
          <w:b/>
          <w:bCs/>
        </w:rPr>
      </w:pPr>
      <w:r w:rsidRPr="00466E2B">
        <w:rPr>
          <w:b/>
          <w:bCs/>
        </w:rPr>
        <w:t>§ 7</w:t>
      </w:r>
    </w:p>
    <w:p w14:paraId="465827D9" w14:textId="41C56C2F" w:rsidR="004D09ED" w:rsidRDefault="0094683E">
      <w:r>
        <w:t xml:space="preserve">1. Plan pomocy dziecku jest przedstawiany przez wychowawcę rodzicom/opiekunom z zaleceniem współpracy przy jego realizacji; </w:t>
      </w:r>
      <w:r w:rsidR="004D09ED">
        <w:br/>
      </w:r>
      <w:r>
        <w:t xml:space="preserve">2. </w:t>
      </w:r>
      <w:bookmarkStart w:id="0" w:name="_Hlk158873805"/>
      <w:r w:rsidR="004D09ED">
        <w:t xml:space="preserve">Kierownik Placówki </w:t>
      </w:r>
      <w:bookmarkEnd w:id="0"/>
      <w:r>
        <w:t xml:space="preserve">informuje rodziców/opiekunów o obowiązku placówki zgłoszenia podejrzenia krzywdzenia dziecka do odpowiedniej instytucji (prokurator/policja/lub sąd rodzinno-opiekuńczy) lub przewodniczący zespołu interdyscyplinarnego- procedura „Niebieskiej Karty”); </w:t>
      </w:r>
      <w:r w:rsidR="004D09ED">
        <w:br/>
      </w:r>
      <w:r>
        <w:t>3. Po poinformowaniu rodziców/ rodzica niekrzywdzącego przez</w:t>
      </w:r>
      <w:r w:rsidR="004D09ED" w:rsidRPr="004D09ED">
        <w:t xml:space="preserve"> </w:t>
      </w:r>
      <w:r w:rsidR="004D09ED">
        <w:t>Kierownik</w:t>
      </w:r>
      <w:r w:rsidR="004D09ED">
        <w:t>a</w:t>
      </w:r>
      <w:r w:rsidR="004D09ED">
        <w:t xml:space="preserve"> Placówki</w:t>
      </w:r>
      <w:r>
        <w:t xml:space="preserve"> - zgodnie </w:t>
      </w:r>
      <w:r w:rsidR="00466E2B">
        <w:br/>
      </w:r>
      <w:r>
        <w:t xml:space="preserve">z punktem poprzedzającym- </w:t>
      </w:r>
      <w:r w:rsidR="004D09ED">
        <w:t>Kierownik</w:t>
      </w:r>
      <w:r>
        <w:t xml:space="preserve"> składa zawiadomienie o podejrzeniu przestępstwa </w:t>
      </w:r>
      <w:r w:rsidR="00466E2B">
        <w:br/>
      </w:r>
      <w:r>
        <w:t xml:space="preserve">do prokuratury/policji lub wniosek o wgląd w sytuację rodziny do sądu rejonowego, wydziału rodzinnego i nieletnich, lub przesyła formularz „Niebieska Kart- A” do przewodniczącego zespołu interdyscyplinarnego; </w:t>
      </w:r>
      <w:r w:rsidR="004D09ED">
        <w:br/>
      </w:r>
      <w:r>
        <w:t xml:space="preserve">4. W wypadku zaniedbań/ braku współpracy ze strony rodziców/opiekunów prawnych, nie stawianie się na wyznaczone spotkania </w:t>
      </w:r>
      <w:r w:rsidR="004D09ED">
        <w:t>Kierownik Placówki</w:t>
      </w:r>
      <w:r>
        <w:t xml:space="preserve"> zawiadamia odpowiednie organy i rozpoczyna odpowiednie procedury bez wcześniejszego poinformowania rodziców/opiekunów prawnych;</w:t>
      </w:r>
      <w:r w:rsidR="004D09ED">
        <w:br/>
      </w:r>
      <w:r>
        <w:t xml:space="preserve"> 5. W sytuacji bezpośredniego zagrożenia życia i zdrowia dziecka </w:t>
      </w:r>
      <w:r w:rsidR="004D09ED">
        <w:t>Kierownik Placówki</w:t>
      </w:r>
      <w:r>
        <w:t xml:space="preserve"> wzywa policję</w:t>
      </w:r>
      <w:r w:rsidR="004D09ED">
        <w:t>,</w:t>
      </w:r>
      <w:r>
        <w:t xml:space="preserve"> która umieszcza dziecko bez zgody opiekunów prawnych/rodziców w rodzinie zastępczej zawodowej pełniącej funkcję pogotowia rodzinnego lub w placówce opiekuńczo</w:t>
      </w:r>
      <w:r w:rsidR="004D09ED">
        <w:t>-</w:t>
      </w:r>
      <w:r>
        <w:t xml:space="preserve">wychowawczej typu interwencyjnego. </w:t>
      </w:r>
      <w:r w:rsidR="004D09ED">
        <w:br/>
      </w:r>
      <w:r>
        <w:t>6. Dalszy tok postępowania leży w kompetencjach instytucji wskazanych w punkcie poprzedzającym; 7. W przypadku, gdy podejrzenie krzywdzenia zgłosili opiekunowie dziecka, a podejrzenie nie zostało potwierdzone, należy o tym fakcie poinformować opiekunów dziecka na piśmie.</w:t>
      </w:r>
    </w:p>
    <w:p w14:paraId="30143C6F" w14:textId="6ABE3AAA" w:rsidR="004D09ED" w:rsidRPr="008E0DD0" w:rsidRDefault="0094683E" w:rsidP="004D09ED">
      <w:pPr>
        <w:jc w:val="center"/>
        <w:rPr>
          <w:b/>
          <w:bCs/>
        </w:rPr>
      </w:pPr>
      <w:r w:rsidRPr="008E0DD0">
        <w:rPr>
          <w:b/>
          <w:bCs/>
        </w:rPr>
        <w:t>§ 8</w:t>
      </w:r>
    </w:p>
    <w:p w14:paraId="270314EF" w14:textId="1077F570" w:rsidR="001A5CB8" w:rsidRDefault="008846E3" w:rsidP="008846E3">
      <w:r>
        <w:t xml:space="preserve">1. </w:t>
      </w:r>
      <w:r w:rsidR="0094683E">
        <w:t xml:space="preserve">Z przebiegu interwencji sporządza się kartę interwencji, której wzór stanowi załącznik nr </w:t>
      </w:r>
      <w:r>
        <w:t>1</w:t>
      </w:r>
      <w:r w:rsidR="00466E2B">
        <w:br/>
      </w:r>
      <w:r w:rsidR="0094683E">
        <w:t>do niniejszej Polityki. Kartę załącza się do dokument</w:t>
      </w:r>
      <w:r w:rsidR="004D09ED">
        <w:t>acji wychowanka</w:t>
      </w:r>
      <w:r w:rsidR="0094683E">
        <w:t xml:space="preserve">. </w:t>
      </w:r>
      <w:r w:rsidR="004D09ED">
        <w:br/>
      </w:r>
      <w:r w:rsidR="0094683E">
        <w:t>2. Wszyscy pracownicy instytucji i inne osoby, które w związku z wykonywaniem obowiązków służbowych podjęły informacje o krzywdzeniu dziecka lub informacje z tym związane, są zobowiązane do zachowania tych informacji w tajemnicy, wyłączając informacje przekazywane uprawnionym instytucjom w ramach działań interwencyjnych;</w:t>
      </w:r>
    </w:p>
    <w:p w14:paraId="4FA5D7B4" w14:textId="77777777" w:rsidR="008846E3" w:rsidRDefault="008846E3" w:rsidP="008846E3"/>
    <w:p w14:paraId="5A547D82" w14:textId="77777777" w:rsidR="008846E3" w:rsidRDefault="008846E3" w:rsidP="008846E3"/>
    <w:p w14:paraId="565E120E" w14:textId="77777777" w:rsidR="008846E3" w:rsidRDefault="008846E3" w:rsidP="008846E3"/>
    <w:p w14:paraId="61A606B5" w14:textId="4E12FD54" w:rsidR="004D09ED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lastRenderedPageBreak/>
        <w:t>Rozdział V</w:t>
      </w:r>
    </w:p>
    <w:p w14:paraId="6E7271C3" w14:textId="7A9CF004" w:rsidR="004D09ED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Postępowanie w razie podejrzenia popełnienia przestępstwa przez pracownika placówki</w:t>
      </w:r>
    </w:p>
    <w:p w14:paraId="10D59A40" w14:textId="77777777" w:rsidR="00466E2B" w:rsidRDefault="0094683E">
      <w:r>
        <w:t xml:space="preserve"> 1. W przypadku podejrzenia krzywdzenia dziecka przez pracownika placówki zostaje przeprowadzona rozmowa przez </w:t>
      </w:r>
      <w:r w:rsidR="004D09ED">
        <w:t>kierownik</w:t>
      </w:r>
      <w:r>
        <w:t xml:space="preserve">a placówki z pracownikiem, wobec którego podejrzenie zaistniało; </w:t>
      </w:r>
      <w:r w:rsidR="004D09ED">
        <w:br/>
      </w:r>
      <w:r>
        <w:t xml:space="preserve">2. Następuje obserwacja pracownika oraz weryfikacja podejrzeń. W przypadku, gdy dowody przeważają na niekorzyść pracownika zostaje on zawieszony w pełnionych obowiązkach do czasu wyjaśnienia sprawy. </w:t>
      </w:r>
      <w:r w:rsidR="004D09ED">
        <w:br/>
      </w:r>
      <w:r>
        <w:t xml:space="preserve">3. W </w:t>
      </w:r>
      <w:r w:rsidR="004D09ED">
        <w:t>Placówc</w:t>
      </w:r>
      <w:r>
        <w:t xml:space="preserve">e obowiązują następujące kary dyscyplinarne: </w:t>
      </w:r>
      <w:r w:rsidR="004D09ED">
        <w:br/>
      </w:r>
      <w:r>
        <w:t xml:space="preserve"> - zawieszenie w pełnieniu obowiązków</w:t>
      </w:r>
      <w:r w:rsidR="004D09ED">
        <w:t xml:space="preserve"> do czasu wyjaśnienia sytuacji</w:t>
      </w:r>
      <w:r>
        <w:t xml:space="preserve">; </w:t>
      </w:r>
      <w:r w:rsidR="004D09ED">
        <w:br/>
      </w:r>
      <w:r>
        <w:t xml:space="preserve">- zwolnienie z pracy; </w:t>
      </w:r>
      <w:r w:rsidR="004D09ED">
        <w:br/>
      </w:r>
      <w:r>
        <w:t xml:space="preserve">4. </w:t>
      </w:r>
      <w:r w:rsidR="004D09ED">
        <w:t xml:space="preserve">Kierownik Placówki </w:t>
      </w:r>
      <w:r>
        <w:t xml:space="preserve">ma obowiązek zgłoszenia podejrzenia o popełnieniu przestępstwa na policję, do prokuratury; </w:t>
      </w:r>
    </w:p>
    <w:p w14:paraId="3C69E7A4" w14:textId="579018C4" w:rsidR="004D09ED" w:rsidRPr="00466E2B" w:rsidRDefault="0094683E" w:rsidP="008846E3">
      <w:pPr>
        <w:jc w:val="center"/>
      </w:pPr>
      <w:r w:rsidRPr="00466E2B">
        <w:rPr>
          <w:b/>
          <w:bCs/>
        </w:rPr>
        <w:t xml:space="preserve">Rozdział VI </w:t>
      </w:r>
      <w:r w:rsidR="004D09ED" w:rsidRPr="00466E2B">
        <w:rPr>
          <w:b/>
          <w:bCs/>
        </w:rPr>
        <w:br/>
      </w:r>
      <w:r w:rsidRPr="00466E2B">
        <w:rPr>
          <w:b/>
          <w:bCs/>
        </w:rPr>
        <w:t>Zasady ochrony danych osobowych dziecka</w:t>
      </w:r>
    </w:p>
    <w:p w14:paraId="66E84E4C" w14:textId="78455BB4" w:rsidR="004D09ED" w:rsidRPr="00466E2B" w:rsidRDefault="0094683E" w:rsidP="004D09ED">
      <w:pPr>
        <w:jc w:val="center"/>
        <w:rPr>
          <w:b/>
          <w:bCs/>
        </w:rPr>
      </w:pPr>
      <w:r w:rsidRPr="00466E2B">
        <w:rPr>
          <w:b/>
          <w:bCs/>
        </w:rPr>
        <w:t xml:space="preserve">§ 9 </w:t>
      </w:r>
    </w:p>
    <w:p w14:paraId="1D58EB8A" w14:textId="77777777" w:rsidR="004D09ED" w:rsidRDefault="0094683E">
      <w:r>
        <w:t xml:space="preserve">1. Dane osobowe dziecka podlegają ochronie na zasadach określonych w Ustawie z dnia 29 sierpnia 1997r. o ochronie danych osobowych. </w:t>
      </w:r>
      <w:r w:rsidR="004D09ED">
        <w:br/>
      </w:r>
      <w:r>
        <w:t xml:space="preserve">2. Pracownik </w:t>
      </w:r>
      <w:r w:rsidR="004D09ED">
        <w:t>Placówki</w:t>
      </w:r>
      <w:r>
        <w:t xml:space="preserve"> ma obowiązek zachowania tajemnicy danych osobowych, które przetwarza oraz zachowania w tajemnicy sposobów zabezpieczenia danych osobowych przed nieuprawnionym dostępem; </w:t>
      </w:r>
      <w:r w:rsidR="004D09ED">
        <w:br/>
      </w:r>
      <w:r>
        <w:t xml:space="preserve">3. Dane osobowe dziecka są udostępniane wyłącznie osobom i podmiotom uprawnionym na podstawie odrębnych przepisów; </w:t>
      </w:r>
      <w:r w:rsidR="004D09ED">
        <w:br/>
      </w:r>
      <w:r>
        <w:t xml:space="preserve">4. Pracownik instytucji jest uprawniony do przetwarzania danych osobowych dziecka i udostępniania tych danych w ramach zespołu interdyscyplinarnego, powołanego w trybie Ustawy z dnia 29 lipca 2005r. o przeciwdziałaniu przemocy w rodzinie; </w:t>
      </w:r>
    </w:p>
    <w:p w14:paraId="3807CA9B" w14:textId="77777777" w:rsidR="004D09ED" w:rsidRPr="00466E2B" w:rsidRDefault="0094683E" w:rsidP="004D09ED">
      <w:pPr>
        <w:jc w:val="center"/>
        <w:rPr>
          <w:b/>
          <w:bCs/>
        </w:rPr>
      </w:pPr>
      <w:r w:rsidRPr="00466E2B">
        <w:rPr>
          <w:b/>
          <w:bCs/>
        </w:rPr>
        <w:t>§ 10</w:t>
      </w:r>
    </w:p>
    <w:p w14:paraId="75AE6146" w14:textId="225F7D08" w:rsidR="00610C57" w:rsidRDefault="0094683E">
      <w:r>
        <w:t xml:space="preserve"> Pracownik </w:t>
      </w:r>
      <w:r w:rsidR="00610C57">
        <w:t>Placówk</w:t>
      </w:r>
      <w:r>
        <w:t>i może wykorzystać informacje o dziecku w celach szkoleniowych lub edukacyjnych wyłącznie z zachowaniem anonimowości dziecka oraz w sposób uniemożliwiający identyfikację dziecka;</w:t>
      </w:r>
    </w:p>
    <w:p w14:paraId="6E7E3028" w14:textId="78F445E8" w:rsidR="00610C57" w:rsidRPr="00466E2B" w:rsidRDefault="0094683E" w:rsidP="00610C57">
      <w:pPr>
        <w:jc w:val="center"/>
        <w:rPr>
          <w:b/>
          <w:bCs/>
        </w:rPr>
      </w:pPr>
      <w:r w:rsidRPr="00466E2B">
        <w:rPr>
          <w:b/>
          <w:bCs/>
        </w:rPr>
        <w:t>§ 11</w:t>
      </w:r>
    </w:p>
    <w:p w14:paraId="31E00546" w14:textId="06168826" w:rsidR="00610C57" w:rsidRDefault="0094683E">
      <w:r>
        <w:t xml:space="preserve">1. Pracownik </w:t>
      </w:r>
      <w:r w:rsidR="00610C57">
        <w:t>Placówk</w:t>
      </w:r>
      <w:r>
        <w:t>i nie udostępnia przedstawicielom mediów informacji o dziecku ani jego opiekun</w:t>
      </w:r>
      <w:r w:rsidR="00610C57">
        <w:t>ach</w:t>
      </w:r>
      <w:r>
        <w:t xml:space="preserve">; </w:t>
      </w:r>
      <w:r w:rsidR="00610C57">
        <w:br/>
      </w:r>
      <w:r>
        <w:t xml:space="preserve">2. Pracownik instytucji nie kontaktuje przedstawicieli mediów z dziećmi; </w:t>
      </w:r>
      <w:r w:rsidR="00610C57">
        <w:br/>
        <w:t>3</w:t>
      </w:r>
      <w:r>
        <w:t>. Pracownik instytucji nie wypowiada się w kontakcie z przedstawicielami mediów o sprawie dziecka lub jego rodziców/opiekunów prawnych. Zakaz ten dotyczy także sytuacji, gdy pracownik instytucji jest przeświadczony, że jego wypowiedź nie jest w żaden sposób utrwalana;</w:t>
      </w:r>
      <w:r w:rsidR="00610C57">
        <w:br/>
      </w:r>
      <w:r>
        <w:t xml:space="preserve"> </w:t>
      </w:r>
      <w:r w:rsidR="00610C57">
        <w:t>4</w:t>
      </w:r>
      <w:r>
        <w:t xml:space="preserve">. Pracownik </w:t>
      </w:r>
      <w:r w:rsidR="00610C57">
        <w:t>Placówk</w:t>
      </w:r>
      <w:r>
        <w:t xml:space="preserve">i, w wyjątkowych i uzasadnionych sytuacjach, może wypowiedzieć się </w:t>
      </w:r>
      <w:r w:rsidR="00466E2B">
        <w:br/>
      </w:r>
      <w:r>
        <w:lastRenderedPageBreak/>
        <w:t xml:space="preserve">w kontakcie z przedstawicielami mediów o sprawie dziecka lub jego rodzica/opiekuna prawnego- po wyrażeniu pisemnej zgody przez opiekuna dziecka. </w:t>
      </w:r>
    </w:p>
    <w:p w14:paraId="25175034" w14:textId="0A6CB303" w:rsidR="00610C57" w:rsidRPr="00466E2B" w:rsidRDefault="0094683E" w:rsidP="00610C57">
      <w:pPr>
        <w:jc w:val="center"/>
        <w:rPr>
          <w:b/>
          <w:bCs/>
        </w:rPr>
      </w:pPr>
      <w:r w:rsidRPr="00466E2B">
        <w:rPr>
          <w:b/>
          <w:bCs/>
        </w:rPr>
        <w:t>§ 12</w:t>
      </w:r>
    </w:p>
    <w:p w14:paraId="2E1A8F31" w14:textId="6DC8294C" w:rsidR="00610C57" w:rsidRDefault="0094683E">
      <w:r>
        <w:t xml:space="preserve">1. W celu realizacji materiału medialnego można udostępnić mediom wybrane pomieszczenia </w:t>
      </w:r>
      <w:r w:rsidR="00610C57">
        <w:t>Placówk</w:t>
      </w:r>
      <w:r>
        <w:t xml:space="preserve">i. Decyzję w sprawie udostępnienia pomieszczenia podejmuje </w:t>
      </w:r>
      <w:r w:rsidR="00610C57">
        <w:t>kierownik Placówki</w:t>
      </w:r>
      <w:r>
        <w:t xml:space="preserve">; </w:t>
      </w:r>
      <w:r w:rsidR="00610C57">
        <w:br/>
      </w:r>
      <w:r>
        <w:t xml:space="preserve">2. </w:t>
      </w:r>
      <w:r w:rsidR="00610C57">
        <w:t>Kierownik P</w:t>
      </w:r>
      <w:r>
        <w:t xml:space="preserve">lacówki, podejmując decyzję, o której mowa w punkcie poprzedzającym, poleca </w:t>
      </w:r>
      <w:r w:rsidR="00610C57">
        <w:t>wychowawcom</w:t>
      </w:r>
      <w:r>
        <w:t xml:space="preserve"> placówki przygotować wybrane pomieszczenie w celu realizacji materiału medialnego w taki sposób, by uniemożliwić filmowanie przebywających na terenie instytucji dzieci. </w:t>
      </w:r>
    </w:p>
    <w:p w14:paraId="743548CE" w14:textId="6DF44723" w:rsidR="00610C57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Rozdział VII</w:t>
      </w:r>
    </w:p>
    <w:p w14:paraId="489D21D0" w14:textId="77777777" w:rsidR="00610C57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Zasady ochrony wizerunku dziecka</w:t>
      </w:r>
    </w:p>
    <w:p w14:paraId="24BF702C" w14:textId="111EAE90" w:rsidR="00610C57" w:rsidRPr="00466E2B" w:rsidRDefault="0094683E" w:rsidP="00610C57">
      <w:pPr>
        <w:jc w:val="center"/>
        <w:rPr>
          <w:b/>
          <w:bCs/>
        </w:rPr>
      </w:pPr>
      <w:r w:rsidRPr="00466E2B">
        <w:rPr>
          <w:b/>
          <w:bCs/>
        </w:rPr>
        <w:t>§ 13</w:t>
      </w:r>
    </w:p>
    <w:p w14:paraId="49660E8A" w14:textId="0BD0951A" w:rsidR="00610C57" w:rsidRPr="008846E3" w:rsidRDefault="001A5CB8" w:rsidP="008846E3">
      <w:r>
        <w:t>Placówka</w:t>
      </w:r>
      <w:r w:rsidR="0094683E">
        <w:t xml:space="preserve">, uznając prawo dziecka do prywatności i ochrony dóbr osobistych, zapewnia ochronę wizerunku dziecka; </w:t>
      </w:r>
      <w:r w:rsidR="008846E3">
        <w:br/>
      </w:r>
      <w:r w:rsidR="008846E3">
        <w:rPr>
          <w:b/>
          <w:bCs/>
        </w:rPr>
        <w:t xml:space="preserve">                                                                                        </w:t>
      </w:r>
      <w:r w:rsidR="0094683E" w:rsidRPr="00466E2B">
        <w:rPr>
          <w:b/>
          <w:bCs/>
        </w:rPr>
        <w:t>§ 14</w:t>
      </w:r>
    </w:p>
    <w:p w14:paraId="06F46923" w14:textId="2971BE72" w:rsidR="00610C57" w:rsidRDefault="0094683E">
      <w:r>
        <w:t xml:space="preserve"> 1. Pracownikowi instytucji </w:t>
      </w:r>
      <w:r w:rsidRPr="00466E2B">
        <w:rPr>
          <w:b/>
          <w:bCs/>
        </w:rPr>
        <w:t>nie wolno uniemożliwić przedstawicielom mediów utrwalania wizerunku dziecka (filmowanie, fotografowanie, nagrywanie głosu dziecka) na terenie instytucji bez pisemnej zgody rodzica/opiekuna prawnego</w:t>
      </w:r>
      <w:r>
        <w:t xml:space="preserve">. </w:t>
      </w:r>
      <w:r w:rsidR="00610C57">
        <w:br/>
      </w:r>
      <w:r>
        <w:t xml:space="preserve">2. W celu uzyskania zgody rodzica/ opiekuna prawnego dziecka na utrwalenie wizerunku dziecka, pracownik instytucji może skontaktować opiekunem dziecka i ustalić procedurę uzyskania zgody. </w:t>
      </w:r>
      <w:r w:rsidR="00466E2B">
        <w:br/>
      </w:r>
      <w:r w:rsidRPr="00466E2B">
        <w:rPr>
          <w:b/>
          <w:bCs/>
        </w:rPr>
        <w:t>Nie dopuszczalne jest podanie przedstawicielowi mediów danych kontaktowych do opiekuna dziecka- bez wiedzy i zgody tego rodzica/opiekuna prawnego</w:t>
      </w:r>
      <w:r>
        <w:t>;</w:t>
      </w:r>
      <w:r w:rsidR="00610C57">
        <w:br/>
      </w:r>
      <w:r>
        <w:t xml:space="preserve"> 3. Jeżeli wizerunek dziecka stanowi jedynie szczegół całości, takiej jak zgromadzenie, krajobraz, publiczna impreza, zgoda rodzica/opiekuna prawnego na utrwalenie wizerunku dziecka nie jest wymagane;</w:t>
      </w:r>
    </w:p>
    <w:p w14:paraId="01697233" w14:textId="78AC3B16" w:rsidR="00610C57" w:rsidRPr="008846E3" w:rsidRDefault="0094683E" w:rsidP="00610C57">
      <w:pPr>
        <w:jc w:val="center"/>
        <w:rPr>
          <w:b/>
          <w:bCs/>
        </w:rPr>
      </w:pPr>
      <w:r w:rsidRPr="008846E3">
        <w:rPr>
          <w:b/>
          <w:bCs/>
        </w:rPr>
        <w:t>§ 15</w:t>
      </w:r>
    </w:p>
    <w:p w14:paraId="6CD739D9" w14:textId="3B98EBA3" w:rsidR="00B178FC" w:rsidRPr="001A5CB8" w:rsidRDefault="0094683E" w:rsidP="000F665A">
      <w:r>
        <w:t xml:space="preserve">1. Upublicznienie przez pracownika instytucji wizerunku dziecka utrwalonego w jakiejkolwiek formie (fotografia, nagranie audio-wideo) wymaga pisemnej zgody rodzica lub opiekuna prawnego dziecka; 2. Pisemna zgoda, o której mowa w ust. I powinna zawierać informację, gdzie będzie umieszczony zarejestrowany wizerunek i w jakim kontekście będzie wykorzystywany (np. cele promocyjne); </w:t>
      </w:r>
    </w:p>
    <w:p w14:paraId="67BF1BEC" w14:textId="3D994280" w:rsidR="000F665A" w:rsidRPr="001A5CB8" w:rsidRDefault="000F665A" w:rsidP="000F665A">
      <w:pPr>
        <w:rPr>
          <w:b/>
          <w:bCs/>
        </w:rPr>
      </w:pPr>
      <w:r w:rsidRPr="00A73A6C">
        <w:rPr>
          <w:b/>
          <w:bCs/>
        </w:rPr>
        <w:t>Wytyczne dotyczące utrwalenia wizerunku dziecka (zdjęcia, filmy):</w:t>
      </w:r>
      <w:r w:rsidR="001A5CB8">
        <w:rPr>
          <w:b/>
          <w:bCs/>
        </w:rPr>
        <w:br/>
      </w:r>
      <w:r>
        <w:t>• Wszystkie dzieci muszą być ubrane (w okresie letnim strój kąpielowy rozumiany jest jako ubranie); • Zarejestrowane obrazy powinny się koncentrować na czynnościach wykonywanych przez dzieci</w:t>
      </w:r>
      <w:r w:rsidR="00466E2B">
        <w:br/>
      </w:r>
      <w:r>
        <w:t xml:space="preserve"> i w miarę możliwości przedstawiać grupy dzieci, a nie pojedyncze osoby; </w:t>
      </w:r>
      <w:r>
        <w:br/>
        <w:t>• Upewnij się, że fotograf lub osoba filmująca nie spędza czasu z dziećmi ani nie ma do nich dostępu bez nadzoru;</w:t>
      </w:r>
      <w:r>
        <w:br/>
        <w:t xml:space="preserve"> • Wszelkie podejrzenia i problemy dotyczące nieodpowiednich wizerunków dzieci należy zgłaszać </w:t>
      </w:r>
      <w:r w:rsidR="00466E2B">
        <w:br/>
      </w:r>
      <w:r>
        <w:t xml:space="preserve">i rejestrować, podobnie jak inne niepokojące sygnały, dotyczące zagrożenia bezpieczeństwa dzieci. </w:t>
      </w:r>
      <w:r>
        <w:lastRenderedPageBreak/>
        <w:t xml:space="preserve">Wytyczne dotyczące publikowania wizerunków dzieci </w:t>
      </w:r>
      <w:r>
        <w:br/>
        <w:t xml:space="preserve">• Używaj tylko imion dzieci, nie ujawniaj zbyt wielu szczegółów dotyczących ich miejsca zamieszkania czy zainteresowań; </w:t>
      </w:r>
      <w:r>
        <w:br/>
        <w:t>• Jeśli to możliwe, poproś o zgodę rodziców/opiekunów dziecka i poinformuj gdzie i w jaki sposób zamierzasz wykorzystać wizerunek .</w:t>
      </w:r>
    </w:p>
    <w:p w14:paraId="45F4ABA4" w14:textId="74949C76" w:rsidR="00610C57" w:rsidRDefault="00A73A6C">
      <w:r w:rsidRPr="00A73A6C">
        <w:rPr>
          <w:b/>
          <w:bCs/>
        </w:rPr>
        <w:t>Wytyczne dotyczące publikowania wizerunków dzieci</w:t>
      </w:r>
      <w:r w:rsidRPr="00A73A6C">
        <w:rPr>
          <w:b/>
          <w:bCs/>
        </w:rPr>
        <w:t>:</w:t>
      </w:r>
      <w:r>
        <w:br/>
      </w:r>
      <w:r>
        <w:t xml:space="preserve"> • Używaj tylko imion dzieci, nie ujawniaj zbyt wielu szczegółów dotyczących ich miejsca zamieszkania czy zainteresowań; </w:t>
      </w:r>
      <w:r>
        <w:br/>
      </w:r>
      <w:r>
        <w:t>• Jeśli to możliwe, poproś o zgodę rodziców/opiekunów dziecka i poinformuj gdzie i w jaki sposób zamierzasz wykorzystać wizerunek</w:t>
      </w:r>
      <w:r>
        <w:t>.</w:t>
      </w:r>
    </w:p>
    <w:p w14:paraId="707D0AA1" w14:textId="77777777" w:rsidR="00610C57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Rozdział VIII</w:t>
      </w:r>
    </w:p>
    <w:p w14:paraId="0EA8C374" w14:textId="2CC3C89F" w:rsidR="00610C57" w:rsidRPr="00466E2B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>Monitoring stosowania Polityki</w:t>
      </w:r>
    </w:p>
    <w:p w14:paraId="04D60D7F" w14:textId="22D06986" w:rsidR="00610C57" w:rsidRPr="00466E2B" w:rsidRDefault="0094683E" w:rsidP="00610C57">
      <w:pPr>
        <w:jc w:val="center"/>
        <w:rPr>
          <w:b/>
          <w:bCs/>
        </w:rPr>
      </w:pPr>
      <w:bookmarkStart w:id="1" w:name="_Hlk158887175"/>
      <w:r w:rsidRPr="00466E2B">
        <w:rPr>
          <w:b/>
          <w:bCs/>
        </w:rPr>
        <w:t>§ 16</w:t>
      </w:r>
    </w:p>
    <w:bookmarkEnd w:id="1"/>
    <w:p w14:paraId="52BB47BF" w14:textId="2E69CC38" w:rsidR="00B178FC" w:rsidRDefault="0094683E" w:rsidP="008E0DD0">
      <w:r>
        <w:t xml:space="preserve">1. </w:t>
      </w:r>
      <w:r w:rsidR="00610C57">
        <w:t xml:space="preserve">Kierownik Placówki </w:t>
      </w:r>
      <w:r w:rsidR="00610C57">
        <w:t xml:space="preserve"> jest </w:t>
      </w:r>
      <w:r>
        <w:t>odpowiedzialn</w:t>
      </w:r>
      <w:r w:rsidR="00610C57">
        <w:t>y</w:t>
      </w:r>
      <w:r>
        <w:t xml:space="preserve"> za Politykę ochrony dzieci w </w:t>
      </w:r>
      <w:r w:rsidR="00610C57">
        <w:t>Placówc</w:t>
      </w:r>
      <w:r>
        <w:t xml:space="preserve">e. </w:t>
      </w:r>
      <w:r w:rsidR="00610C57">
        <w:br/>
      </w:r>
      <w:r>
        <w:t xml:space="preserve">2. </w:t>
      </w:r>
      <w:r w:rsidR="00610C57">
        <w:t xml:space="preserve">Kierownik Placówki </w:t>
      </w:r>
      <w:r>
        <w:t>jest odpowiedzialn</w:t>
      </w:r>
      <w:r w:rsidR="00610C57">
        <w:t>y</w:t>
      </w:r>
      <w:r>
        <w:t xml:space="preserve"> za monitorowanie realizacji Polityki, za reagowanie na sygnały naruszenia Polityki oraz proponowanie zmian w Polityce. </w:t>
      </w:r>
      <w:r w:rsidR="008E0DD0">
        <w:br/>
      </w:r>
      <w:r w:rsidR="00C67027">
        <w:t>3</w:t>
      </w:r>
      <w:r w:rsidR="008E0DD0">
        <w:t xml:space="preserve">. </w:t>
      </w:r>
      <w:r w:rsidR="008E0DD0">
        <w:t xml:space="preserve">Każdy pracownik </w:t>
      </w:r>
      <w:r w:rsidR="008E0DD0">
        <w:t>Placówki</w:t>
      </w:r>
      <w:r w:rsidR="008E0DD0">
        <w:t xml:space="preserve"> jest zobligowany do zapoznania się z treścią</w:t>
      </w:r>
      <w:r w:rsidR="008E0DD0">
        <w:t xml:space="preserve"> niniejszego</w:t>
      </w:r>
      <w:r w:rsidR="008E0DD0">
        <w:t xml:space="preserve"> dokumentu</w:t>
      </w:r>
      <w:r w:rsidR="008E0DD0">
        <w:br/>
      </w:r>
      <w:r w:rsidR="008E0DD0">
        <w:t xml:space="preserve"> i zobowiązany do pisemnego potwierdzenia znajomości treści i bezwzględnego jego respektowania. Podpis pracownika na oświadczeniu zapoznania się z procedurami SOD jest jednoznaczny ze znajomością postępowania w sytuacjach podejrzenia lub posiadania wiedzy krzywdzenia dzieci – załącznik 3</w:t>
      </w:r>
      <w:r w:rsidR="008E0DD0">
        <w:t>.</w:t>
      </w:r>
      <w:r w:rsidR="008E0DD0">
        <w:t xml:space="preserve"> Oświadczenie będzie się znajdować w teczce osobowej pracownika</w:t>
      </w:r>
      <w:r w:rsidR="008E0DD0">
        <w:t>.</w:t>
      </w:r>
    </w:p>
    <w:p w14:paraId="7D41258E" w14:textId="0DC651BB" w:rsidR="008846E3" w:rsidRDefault="0094683E" w:rsidP="008846E3">
      <w:pPr>
        <w:jc w:val="center"/>
        <w:rPr>
          <w:b/>
          <w:bCs/>
        </w:rPr>
      </w:pPr>
      <w:r w:rsidRPr="00466E2B">
        <w:rPr>
          <w:b/>
          <w:bCs/>
        </w:rPr>
        <w:t xml:space="preserve">Rozdział IX </w:t>
      </w:r>
      <w:r w:rsidR="008846E3">
        <w:rPr>
          <w:b/>
          <w:bCs/>
        </w:rPr>
        <w:br/>
      </w:r>
      <w:r w:rsidR="008846E3">
        <w:rPr>
          <w:b/>
          <w:bCs/>
        </w:rPr>
        <w:br/>
      </w:r>
      <w:r w:rsidR="008846E3" w:rsidRPr="00466E2B">
        <w:rPr>
          <w:b/>
          <w:bCs/>
        </w:rPr>
        <w:t>§ 16</w:t>
      </w:r>
    </w:p>
    <w:p w14:paraId="7FD4958F" w14:textId="197A8C15" w:rsidR="008846E3" w:rsidRPr="008846E3" w:rsidRDefault="008846E3" w:rsidP="008846E3">
      <w:pPr>
        <w:rPr>
          <w:b/>
          <w:bCs/>
        </w:rPr>
      </w:pPr>
      <w:r w:rsidRPr="00466E2B">
        <w:rPr>
          <w:b/>
          <w:bCs/>
        </w:rPr>
        <w:t>Bezpieczna rekrutacja</w:t>
      </w:r>
      <w:r>
        <w:rPr>
          <w:b/>
          <w:bCs/>
        </w:rPr>
        <w:t xml:space="preserve"> pracowników</w:t>
      </w:r>
      <w:r w:rsidRPr="00466E2B">
        <w:rPr>
          <w:b/>
          <w:bCs/>
        </w:rPr>
        <w:t>:</w:t>
      </w:r>
      <w:r w:rsidR="00610C57">
        <w:br/>
      </w:r>
      <w:r w:rsidR="0094683E">
        <w:t xml:space="preserve">• Złożenie przez kandydata informacji z Rejestru </w:t>
      </w:r>
      <w:r w:rsidR="000F665A">
        <w:t>Sprawców Przestępstw na Tle Seksualnym</w:t>
      </w:r>
      <w:r w:rsidR="0094683E">
        <w:t xml:space="preserve"> lub uzyskanie przez placówkę informacji z KRK o kandydacie- tam, gdzie jest to dozwolone przepisami obowiązującego prawa. </w:t>
      </w:r>
      <w:r w:rsidR="00610C57">
        <w:br/>
      </w:r>
      <w:r w:rsidR="0094683E">
        <w:t>• Zadawanie w trakcie procesu rekrutacji pytań dotyczących zasad ochrony dzieci;</w:t>
      </w:r>
      <w:r w:rsidR="000F665A">
        <w:br/>
      </w:r>
    </w:p>
    <w:p w14:paraId="36352DE9" w14:textId="2BCC559D" w:rsidR="00A73A6C" w:rsidRDefault="000F665A" w:rsidP="008846E3">
      <w:pPr>
        <w:pStyle w:val="Bezodstpw"/>
      </w:pPr>
      <w:r>
        <w:br/>
      </w:r>
      <w:r w:rsidR="008846E3">
        <w:t>Dokument p</w:t>
      </w:r>
      <w:r w:rsidR="00466E2B">
        <w:t xml:space="preserve">rzyjęto zarządzeniem kierownika Placówki Wsparcia Dziennego ,,OTWARTE DRZWI” </w:t>
      </w:r>
      <w:r w:rsidR="00C67027">
        <w:br/>
      </w:r>
      <w:r w:rsidR="00466E2B">
        <w:t>w dniu 15.02.2024 r.</w:t>
      </w:r>
    </w:p>
    <w:p w14:paraId="462727BE" w14:textId="77777777" w:rsidR="00A73A6C" w:rsidRDefault="00A73A6C"/>
    <w:p w14:paraId="52757809" w14:textId="3CE8209D" w:rsidR="00B178FC" w:rsidRDefault="00142292" w:rsidP="004A0505">
      <w:pPr>
        <w:pStyle w:val="Bezodstpw"/>
      </w:pPr>
      <w:r>
        <w:t xml:space="preserve"> </w:t>
      </w:r>
      <w:r w:rsidR="004A0505">
        <w:t xml:space="preserve">                                                                                                       Kierownik Placówki Wsparcia Dziennego</w:t>
      </w:r>
    </w:p>
    <w:p w14:paraId="6D80FA53" w14:textId="184D59F9" w:rsidR="004A0505" w:rsidRDefault="004A0505" w:rsidP="004A0505">
      <w:pPr>
        <w:pStyle w:val="Bezodstpw"/>
      </w:pPr>
      <w:r>
        <w:t xml:space="preserve">                                                                                                                     OTWARTE DRZWI w Lęborku</w:t>
      </w:r>
    </w:p>
    <w:p w14:paraId="3A490A68" w14:textId="7F2305D7" w:rsidR="00B178FC" w:rsidRDefault="004A0505">
      <w:r>
        <w:t xml:space="preserve">                                                                                                                           Katarzyna Mojsiewicz</w:t>
      </w:r>
    </w:p>
    <w:p w14:paraId="279019C9" w14:textId="77777777" w:rsidR="00142292" w:rsidRDefault="00142292">
      <w:r>
        <w:lastRenderedPageBreak/>
        <w:t>Załącznik nr 1</w:t>
      </w:r>
    </w:p>
    <w:p w14:paraId="6F6FB96D" w14:textId="77777777" w:rsidR="00142292" w:rsidRDefault="00142292">
      <w:r>
        <w:t xml:space="preserve"> do Polityki ochrony dzieci przed krzywdzeniem: </w:t>
      </w:r>
    </w:p>
    <w:p w14:paraId="4E128B00" w14:textId="1F868CD6" w:rsidR="00142292" w:rsidRPr="00142292" w:rsidRDefault="00142292" w:rsidP="00142292">
      <w:pPr>
        <w:jc w:val="center"/>
        <w:rPr>
          <w:b/>
          <w:bCs/>
        </w:rPr>
      </w:pPr>
      <w:r w:rsidRPr="00142292">
        <w:rPr>
          <w:b/>
          <w:bCs/>
        </w:rPr>
        <w:t>KARTA INTERWENCJI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37"/>
        <w:gridCol w:w="1935"/>
        <w:gridCol w:w="3763"/>
        <w:gridCol w:w="1374"/>
      </w:tblGrid>
      <w:tr w:rsidR="00142292" w14:paraId="23C3C4B3" w14:textId="77777777" w:rsidTr="00142292">
        <w:tc>
          <w:tcPr>
            <w:tcW w:w="1930" w:type="dxa"/>
          </w:tcPr>
          <w:p w14:paraId="258D0EDE" w14:textId="2A79BC57" w:rsidR="00142292" w:rsidRDefault="00142292">
            <w:r>
              <w:t>1. Imię i nazwisko dziecka</w:t>
            </w:r>
          </w:p>
        </w:tc>
        <w:tc>
          <w:tcPr>
            <w:tcW w:w="5698" w:type="dxa"/>
            <w:gridSpan w:val="2"/>
          </w:tcPr>
          <w:p w14:paraId="2F801ADD" w14:textId="77777777" w:rsidR="00142292" w:rsidRDefault="00142292"/>
        </w:tc>
        <w:tc>
          <w:tcPr>
            <w:tcW w:w="1581" w:type="dxa"/>
          </w:tcPr>
          <w:p w14:paraId="60935D4F" w14:textId="1C8B8009" w:rsidR="00142292" w:rsidRDefault="00142292" w:rsidP="00142292">
            <w:pPr>
              <w:jc w:val="center"/>
            </w:pPr>
            <w:r>
              <w:t>Uwagi</w:t>
            </w:r>
          </w:p>
        </w:tc>
      </w:tr>
      <w:tr w:rsidR="00142292" w14:paraId="504F4054" w14:textId="77777777" w:rsidTr="00142292">
        <w:tc>
          <w:tcPr>
            <w:tcW w:w="1930" w:type="dxa"/>
          </w:tcPr>
          <w:p w14:paraId="285DBB8E" w14:textId="2AA16630" w:rsidR="00142292" w:rsidRDefault="00142292">
            <w:r>
              <w:t>2. Przyczyny interwencji (forma krzywdzenia)</w:t>
            </w:r>
          </w:p>
        </w:tc>
        <w:tc>
          <w:tcPr>
            <w:tcW w:w="5698" w:type="dxa"/>
            <w:gridSpan w:val="2"/>
          </w:tcPr>
          <w:p w14:paraId="2EF0F6BA" w14:textId="77777777" w:rsidR="00142292" w:rsidRDefault="00142292"/>
        </w:tc>
        <w:tc>
          <w:tcPr>
            <w:tcW w:w="1581" w:type="dxa"/>
          </w:tcPr>
          <w:p w14:paraId="6D3603A0" w14:textId="77777777" w:rsidR="00142292" w:rsidRDefault="00142292"/>
        </w:tc>
      </w:tr>
      <w:tr w:rsidR="00142292" w14:paraId="2EBBB222" w14:textId="77777777" w:rsidTr="00142292">
        <w:tc>
          <w:tcPr>
            <w:tcW w:w="1930" w:type="dxa"/>
          </w:tcPr>
          <w:p w14:paraId="0B63C2DE" w14:textId="79F9CFB1" w:rsidR="00142292" w:rsidRDefault="00142292">
            <w:r>
              <w:t>3. Osoba zawiadamiająca o podejrzeniu krzywdzenia</w:t>
            </w:r>
          </w:p>
        </w:tc>
        <w:tc>
          <w:tcPr>
            <w:tcW w:w="5698" w:type="dxa"/>
            <w:gridSpan w:val="2"/>
          </w:tcPr>
          <w:p w14:paraId="0D3764CA" w14:textId="77777777" w:rsidR="00142292" w:rsidRDefault="00142292"/>
        </w:tc>
        <w:tc>
          <w:tcPr>
            <w:tcW w:w="1581" w:type="dxa"/>
          </w:tcPr>
          <w:p w14:paraId="21225E52" w14:textId="77777777" w:rsidR="00142292" w:rsidRDefault="00142292"/>
        </w:tc>
      </w:tr>
      <w:tr w:rsidR="00142292" w14:paraId="22BCC28A" w14:textId="77777777" w:rsidTr="00142292">
        <w:trPr>
          <w:trHeight w:val="247"/>
        </w:trPr>
        <w:tc>
          <w:tcPr>
            <w:tcW w:w="1930" w:type="dxa"/>
            <w:vMerge w:val="restart"/>
          </w:tcPr>
          <w:p w14:paraId="71AD9B24" w14:textId="0A3A3D5B" w:rsidR="00142292" w:rsidRDefault="00142292">
            <w:r>
              <w:t>4. Opis podjętych działań Data Działanie</w:t>
            </w:r>
          </w:p>
        </w:tc>
        <w:tc>
          <w:tcPr>
            <w:tcW w:w="1935" w:type="dxa"/>
          </w:tcPr>
          <w:p w14:paraId="2C259749" w14:textId="0F9256AB" w:rsidR="00142292" w:rsidRDefault="00142292">
            <w:r>
              <w:t>Data</w:t>
            </w:r>
          </w:p>
        </w:tc>
        <w:tc>
          <w:tcPr>
            <w:tcW w:w="3763" w:type="dxa"/>
          </w:tcPr>
          <w:p w14:paraId="5EBF3B6F" w14:textId="1EDDB418" w:rsidR="00142292" w:rsidRDefault="00142292">
            <w:r>
              <w:t>Działanie</w:t>
            </w:r>
          </w:p>
        </w:tc>
        <w:tc>
          <w:tcPr>
            <w:tcW w:w="1581" w:type="dxa"/>
          </w:tcPr>
          <w:p w14:paraId="392991E1" w14:textId="1F6AC974" w:rsidR="00142292" w:rsidRDefault="00142292"/>
        </w:tc>
      </w:tr>
      <w:tr w:rsidR="00142292" w14:paraId="67C1DFAB" w14:textId="77777777" w:rsidTr="00142292">
        <w:trPr>
          <w:trHeight w:val="563"/>
        </w:trPr>
        <w:tc>
          <w:tcPr>
            <w:tcW w:w="1930" w:type="dxa"/>
            <w:vMerge/>
          </w:tcPr>
          <w:p w14:paraId="7D8F0DDE" w14:textId="77777777" w:rsidR="00142292" w:rsidRDefault="00142292"/>
        </w:tc>
        <w:tc>
          <w:tcPr>
            <w:tcW w:w="1935" w:type="dxa"/>
          </w:tcPr>
          <w:p w14:paraId="7413F9CD" w14:textId="77777777" w:rsidR="00142292" w:rsidRDefault="00142292"/>
        </w:tc>
        <w:tc>
          <w:tcPr>
            <w:tcW w:w="3763" w:type="dxa"/>
          </w:tcPr>
          <w:p w14:paraId="178504FD" w14:textId="77777777" w:rsidR="00142292" w:rsidRDefault="00142292"/>
        </w:tc>
        <w:tc>
          <w:tcPr>
            <w:tcW w:w="1581" w:type="dxa"/>
          </w:tcPr>
          <w:p w14:paraId="3D632CED" w14:textId="604378FA" w:rsidR="00142292" w:rsidRDefault="00142292"/>
        </w:tc>
      </w:tr>
      <w:tr w:rsidR="00142292" w14:paraId="303C3FBD" w14:textId="77777777" w:rsidTr="00142292">
        <w:trPr>
          <w:trHeight w:val="255"/>
        </w:trPr>
        <w:tc>
          <w:tcPr>
            <w:tcW w:w="1930" w:type="dxa"/>
            <w:vMerge w:val="restart"/>
          </w:tcPr>
          <w:p w14:paraId="5ED214CF" w14:textId="0BD16334" w:rsidR="00142292" w:rsidRDefault="00142292">
            <w:r>
              <w:t>5. Spotkania z opiekunami dzieci Data Opis spotkania</w:t>
            </w:r>
          </w:p>
        </w:tc>
        <w:tc>
          <w:tcPr>
            <w:tcW w:w="1935" w:type="dxa"/>
          </w:tcPr>
          <w:p w14:paraId="3C7524D6" w14:textId="270FE0F3" w:rsidR="00142292" w:rsidRDefault="00142292">
            <w:r>
              <w:t xml:space="preserve">Data </w:t>
            </w:r>
          </w:p>
        </w:tc>
        <w:tc>
          <w:tcPr>
            <w:tcW w:w="3763" w:type="dxa"/>
          </w:tcPr>
          <w:p w14:paraId="55D8DCDB" w14:textId="1587720A" w:rsidR="00142292" w:rsidRDefault="00142292">
            <w:r>
              <w:t>Opis spotkania</w:t>
            </w:r>
          </w:p>
        </w:tc>
        <w:tc>
          <w:tcPr>
            <w:tcW w:w="1581" w:type="dxa"/>
          </w:tcPr>
          <w:p w14:paraId="75130533" w14:textId="09F9F92D" w:rsidR="00142292" w:rsidRDefault="00142292"/>
        </w:tc>
      </w:tr>
      <w:tr w:rsidR="00142292" w14:paraId="6653BD25" w14:textId="77777777" w:rsidTr="00142292">
        <w:trPr>
          <w:trHeight w:val="818"/>
        </w:trPr>
        <w:tc>
          <w:tcPr>
            <w:tcW w:w="1930" w:type="dxa"/>
            <w:vMerge/>
          </w:tcPr>
          <w:p w14:paraId="3450D0DC" w14:textId="77777777" w:rsidR="00142292" w:rsidRDefault="00142292"/>
        </w:tc>
        <w:tc>
          <w:tcPr>
            <w:tcW w:w="1935" w:type="dxa"/>
          </w:tcPr>
          <w:p w14:paraId="1B694A63" w14:textId="77777777" w:rsidR="00142292" w:rsidRDefault="00142292"/>
        </w:tc>
        <w:tc>
          <w:tcPr>
            <w:tcW w:w="3763" w:type="dxa"/>
          </w:tcPr>
          <w:p w14:paraId="0C9DB339" w14:textId="77777777" w:rsidR="00142292" w:rsidRDefault="00142292"/>
        </w:tc>
        <w:tc>
          <w:tcPr>
            <w:tcW w:w="1581" w:type="dxa"/>
          </w:tcPr>
          <w:p w14:paraId="31576FDD" w14:textId="55AA9833" w:rsidR="00142292" w:rsidRDefault="00142292"/>
        </w:tc>
      </w:tr>
      <w:tr w:rsidR="00142292" w14:paraId="425AB344" w14:textId="77777777" w:rsidTr="00142292">
        <w:tc>
          <w:tcPr>
            <w:tcW w:w="1930" w:type="dxa"/>
          </w:tcPr>
          <w:p w14:paraId="0C4C8879" w14:textId="3761DBEB" w:rsidR="00142292" w:rsidRDefault="00142292">
            <w:r>
              <w:t>6. Forma podjętej interwencji (zakreślić właściwe</w:t>
            </w:r>
          </w:p>
        </w:tc>
        <w:tc>
          <w:tcPr>
            <w:tcW w:w="5698" w:type="dxa"/>
            <w:gridSpan w:val="2"/>
          </w:tcPr>
          <w:p w14:paraId="1F472F43" w14:textId="77777777" w:rsidR="00142292" w:rsidRDefault="00142292">
            <w:r>
              <w:sym w:font="Symbol" w:char="F0B7"/>
            </w:r>
            <w:r>
              <w:t xml:space="preserve"> zawiadomienie o podejrzeniu popełnienia przestępstwa </w:t>
            </w:r>
            <w:r>
              <w:br/>
            </w:r>
            <w:r>
              <w:sym w:font="Symbol" w:char="F0B7"/>
            </w:r>
            <w:r>
              <w:t xml:space="preserve"> wniosek o wgląd w sytuację dziecka/rodziny </w:t>
            </w:r>
            <w:r>
              <w:br/>
            </w:r>
            <w:r>
              <w:sym w:font="Symbol" w:char="F0B7"/>
            </w:r>
            <w:r>
              <w:t xml:space="preserve"> inny rodzaj interwencji. </w:t>
            </w:r>
          </w:p>
          <w:p w14:paraId="6F1C53D5" w14:textId="067CD895" w:rsidR="00142292" w:rsidRDefault="00142292">
            <w:r>
              <w:t>Jaki?</w:t>
            </w:r>
            <w:r>
              <w:t>...........................................................................................</w:t>
            </w:r>
          </w:p>
        </w:tc>
        <w:tc>
          <w:tcPr>
            <w:tcW w:w="1581" w:type="dxa"/>
          </w:tcPr>
          <w:p w14:paraId="2CC91654" w14:textId="77777777" w:rsidR="00142292" w:rsidRDefault="00142292"/>
        </w:tc>
      </w:tr>
      <w:tr w:rsidR="00142292" w14:paraId="665AF24E" w14:textId="77777777" w:rsidTr="00142292">
        <w:tc>
          <w:tcPr>
            <w:tcW w:w="1930" w:type="dxa"/>
          </w:tcPr>
          <w:p w14:paraId="5A33A332" w14:textId="16B61FD1" w:rsidR="00142292" w:rsidRDefault="00142292">
            <w:r>
              <w:t>7. Dane dotyczące interwencji (nazwa organu, do którego zgłoszono interwencję) i data interwencji</w:t>
            </w:r>
          </w:p>
        </w:tc>
        <w:tc>
          <w:tcPr>
            <w:tcW w:w="5698" w:type="dxa"/>
            <w:gridSpan w:val="2"/>
          </w:tcPr>
          <w:p w14:paraId="0A089C32" w14:textId="77777777" w:rsidR="00142292" w:rsidRDefault="00142292"/>
        </w:tc>
        <w:tc>
          <w:tcPr>
            <w:tcW w:w="1581" w:type="dxa"/>
          </w:tcPr>
          <w:p w14:paraId="075CD447" w14:textId="77777777" w:rsidR="00142292" w:rsidRDefault="00142292"/>
        </w:tc>
      </w:tr>
      <w:tr w:rsidR="00142292" w14:paraId="40859592" w14:textId="77777777" w:rsidTr="004A0505">
        <w:trPr>
          <w:trHeight w:val="3373"/>
        </w:trPr>
        <w:tc>
          <w:tcPr>
            <w:tcW w:w="1930" w:type="dxa"/>
          </w:tcPr>
          <w:p w14:paraId="1C5FDC20" w14:textId="355A8BDE" w:rsidR="00142292" w:rsidRDefault="00142292" w:rsidP="00142292">
            <w:pPr>
              <w:spacing w:after="160" w:line="259" w:lineRule="auto"/>
            </w:pPr>
            <w:r>
              <w:t>8. Wynik interwencji: działania organów wymiaru sprawiedliwości, jeśli instytucja uzyskała informacje o wynikach/działaniach placówki/działania rodziców</w:t>
            </w:r>
          </w:p>
        </w:tc>
        <w:tc>
          <w:tcPr>
            <w:tcW w:w="5698" w:type="dxa"/>
            <w:gridSpan w:val="2"/>
          </w:tcPr>
          <w:p w14:paraId="248C6A6E" w14:textId="77777777" w:rsidR="00142292" w:rsidRDefault="00142292"/>
        </w:tc>
        <w:tc>
          <w:tcPr>
            <w:tcW w:w="1581" w:type="dxa"/>
          </w:tcPr>
          <w:p w14:paraId="39DBCE49" w14:textId="77777777" w:rsidR="00142292" w:rsidRDefault="00142292"/>
        </w:tc>
      </w:tr>
    </w:tbl>
    <w:p w14:paraId="0525D373" w14:textId="4108D998" w:rsidR="00C67027" w:rsidRDefault="00C67027"/>
    <w:p w14:paraId="33A39B70" w14:textId="52560E13" w:rsidR="000F665A" w:rsidRDefault="008E0DD0">
      <w:r>
        <w:lastRenderedPageBreak/>
        <w:t xml:space="preserve">Załącznik nr </w:t>
      </w:r>
      <w:r w:rsidR="00B178FC">
        <w:t>2</w:t>
      </w:r>
    </w:p>
    <w:p w14:paraId="4E62AB37" w14:textId="77777777" w:rsidR="000F665A" w:rsidRDefault="000F665A" w:rsidP="000F665A">
      <w:pPr>
        <w:jc w:val="center"/>
      </w:pPr>
      <w:r>
        <w:t xml:space="preserve">Oświadczenie o niekaralności </w:t>
      </w:r>
      <w:r>
        <w:t xml:space="preserve">                                                          Lębork,</w:t>
      </w:r>
      <w:r>
        <w:t xml:space="preserve"> dnia,…………………………… </w:t>
      </w:r>
    </w:p>
    <w:p w14:paraId="09F17F3E" w14:textId="77777777" w:rsidR="000F665A" w:rsidRDefault="000F665A" w:rsidP="000F665A">
      <w:pPr>
        <w:jc w:val="center"/>
      </w:pPr>
    </w:p>
    <w:p w14:paraId="2DF3E684" w14:textId="77777777" w:rsidR="008E0DD0" w:rsidRDefault="008E0DD0" w:rsidP="000F665A">
      <w:pPr>
        <w:jc w:val="center"/>
      </w:pPr>
    </w:p>
    <w:p w14:paraId="396EF4F7" w14:textId="3A4F2955" w:rsidR="000F665A" w:rsidRPr="000F665A" w:rsidRDefault="000F665A" w:rsidP="000F665A">
      <w:pPr>
        <w:jc w:val="center"/>
        <w:rPr>
          <w:b/>
          <w:bCs/>
          <w:sz w:val="28"/>
          <w:szCs w:val="28"/>
        </w:rPr>
      </w:pPr>
      <w:r w:rsidRPr="000F665A">
        <w:rPr>
          <w:b/>
          <w:bCs/>
          <w:sz w:val="28"/>
          <w:szCs w:val="28"/>
        </w:rPr>
        <w:t>Oświadczenie</w:t>
      </w:r>
    </w:p>
    <w:p w14:paraId="5154594B" w14:textId="5D72714D" w:rsidR="000F665A" w:rsidRDefault="000F665A">
      <w:r>
        <w:t>…………………………</w:t>
      </w:r>
      <w:r w:rsidR="008E0DD0">
        <w:t>…..</w:t>
      </w:r>
      <w:r>
        <w:t>………………………. legitymująca/y się dowodem osobistym o nr……………………………</w:t>
      </w:r>
      <w:r>
        <w:t xml:space="preserve"> </w:t>
      </w:r>
      <w:r>
        <w:t xml:space="preserve">oświadczam, że nie byłam/em skazany za przestępstwo przeciw wolności seksualnej i obyczajności </w:t>
      </w:r>
      <w:r>
        <w:br/>
      </w:r>
      <w:r>
        <w:t xml:space="preserve">i przestępstwa z użyciem przemocy na szkodę małoletniego i nie toczy się przeciwko mnie żadne postępowanie karne ani dyscyplinarne w tym zakresie. </w:t>
      </w:r>
    </w:p>
    <w:p w14:paraId="4832CB0E" w14:textId="77777777" w:rsidR="000F665A" w:rsidRDefault="000F665A">
      <w:r>
        <w:t xml:space="preserve">                                                              </w:t>
      </w:r>
    </w:p>
    <w:p w14:paraId="0C940BE7" w14:textId="748A4B3E" w:rsidR="000F665A" w:rsidRDefault="000F665A">
      <w:r>
        <w:t xml:space="preserve">                                                                                                                                  </w:t>
      </w:r>
      <w:r>
        <w:t xml:space="preserve">………………………… </w:t>
      </w:r>
      <w:r>
        <w:br/>
        <w:t xml:space="preserve">                                                                                                                                            </w:t>
      </w:r>
      <w:r>
        <w:t xml:space="preserve">podpis </w:t>
      </w:r>
    </w:p>
    <w:p w14:paraId="63745B70" w14:textId="77777777" w:rsidR="000F665A" w:rsidRDefault="000F665A"/>
    <w:p w14:paraId="1AF6B91C" w14:textId="2F6E9FC9" w:rsidR="000F665A" w:rsidRDefault="000F665A"/>
    <w:p w14:paraId="620ED8AA" w14:textId="77777777" w:rsidR="008E0DD0" w:rsidRDefault="008E0DD0"/>
    <w:p w14:paraId="471F149C" w14:textId="77777777" w:rsidR="008E0DD0" w:rsidRDefault="008E0DD0"/>
    <w:p w14:paraId="0F5A9EE2" w14:textId="77777777" w:rsidR="008E0DD0" w:rsidRDefault="008E0DD0"/>
    <w:p w14:paraId="3BCCF586" w14:textId="77777777" w:rsidR="008E0DD0" w:rsidRDefault="008E0DD0"/>
    <w:p w14:paraId="68AE9932" w14:textId="77777777" w:rsidR="008E0DD0" w:rsidRDefault="008E0DD0"/>
    <w:p w14:paraId="3660C777" w14:textId="77777777" w:rsidR="008E0DD0" w:rsidRDefault="008E0DD0"/>
    <w:p w14:paraId="214FD3A0" w14:textId="77777777" w:rsidR="008E0DD0" w:rsidRDefault="008E0DD0"/>
    <w:p w14:paraId="716C7201" w14:textId="77777777" w:rsidR="008E0DD0" w:rsidRDefault="008E0DD0"/>
    <w:p w14:paraId="0DB1E9E0" w14:textId="77777777" w:rsidR="008E0DD0" w:rsidRDefault="008E0DD0"/>
    <w:p w14:paraId="4BC02B3C" w14:textId="77777777" w:rsidR="008E0DD0" w:rsidRDefault="008E0DD0"/>
    <w:p w14:paraId="1FB8D037" w14:textId="77777777" w:rsidR="008E0DD0" w:rsidRDefault="008E0DD0"/>
    <w:p w14:paraId="19D198A8" w14:textId="77777777" w:rsidR="008E0DD0" w:rsidRDefault="008E0DD0"/>
    <w:p w14:paraId="05941ABE" w14:textId="77777777" w:rsidR="008E0DD0" w:rsidRDefault="008E0DD0"/>
    <w:p w14:paraId="64E40283" w14:textId="77777777" w:rsidR="00B178FC" w:rsidRDefault="00B178FC"/>
    <w:p w14:paraId="4B7F868F" w14:textId="77777777" w:rsidR="00C67027" w:rsidRDefault="00C67027"/>
    <w:p w14:paraId="45BD5D9A" w14:textId="5B36ABCB" w:rsidR="00B178FC" w:rsidRDefault="00B178FC" w:rsidP="00B178FC">
      <w:r>
        <w:lastRenderedPageBreak/>
        <w:t xml:space="preserve">Załącznik nr </w:t>
      </w:r>
      <w:r w:rsidR="00C70AF0">
        <w:t xml:space="preserve">3                                                                                                    </w:t>
      </w:r>
      <w:r w:rsidR="00C70AF0" w:rsidRPr="00C70AF0">
        <w:t xml:space="preserve"> </w:t>
      </w:r>
      <w:r w:rsidR="00C70AF0">
        <w:t>Lębork, dnia,……………………………</w:t>
      </w:r>
    </w:p>
    <w:p w14:paraId="1C194EC1" w14:textId="77777777" w:rsidR="00C70AF0" w:rsidRDefault="00C70AF0" w:rsidP="00B178FC">
      <w:pPr>
        <w:jc w:val="center"/>
      </w:pPr>
    </w:p>
    <w:p w14:paraId="0CBCC45A" w14:textId="160C159E" w:rsidR="00B178FC" w:rsidRPr="00C70AF0" w:rsidRDefault="00B178FC" w:rsidP="00B178FC">
      <w:pPr>
        <w:jc w:val="center"/>
        <w:rPr>
          <w:b/>
          <w:bCs/>
        </w:rPr>
      </w:pPr>
      <w:r w:rsidRPr="00C70AF0">
        <w:rPr>
          <w:b/>
          <w:bCs/>
        </w:rPr>
        <w:t>Oświadczenie o</w:t>
      </w:r>
      <w:r w:rsidRPr="00C70AF0">
        <w:rPr>
          <w:b/>
          <w:bCs/>
        </w:rPr>
        <w:t xml:space="preserve"> zapoznaniu się z </w:t>
      </w:r>
      <w:bookmarkStart w:id="2" w:name="_Hlk158884133"/>
      <w:r w:rsidR="00C70AF0" w:rsidRPr="00C70AF0">
        <w:rPr>
          <w:b/>
          <w:bCs/>
        </w:rPr>
        <w:t>Polityką ochrony dzieci przed krzywdzeniem</w:t>
      </w:r>
      <w:r w:rsidR="00C70AF0">
        <w:rPr>
          <w:b/>
          <w:bCs/>
        </w:rPr>
        <w:br/>
      </w:r>
      <w:r w:rsidR="00C70AF0" w:rsidRPr="00C70AF0">
        <w:rPr>
          <w:b/>
          <w:bCs/>
        </w:rPr>
        <w:t xml:space="preserve"> Placówki Wsparcia </w:t>
      </w:r>
      <w:r w:rsidR="00C70AF0">
        <w:rPr>
          <w:b/>
          <w:bCs/>
        </w:rPr>
        <w:t>D</w:t>
      </w:r>
      <w:r w:rsidR="00C70AF0" w:rsidRPr="00C70AF0">
        <w:rPr>
          <w:b/>
          <w:bCs/>
        </w:rPr>
        <w:t xml:space="preserve">ziennego </w:t>
      </w:r>
      <w:r w:rsidR="00C70AF0">
        <w:rPr>
          <w:b/>
          <w:bCs/>
        </w:rPr>
        <w:t>,,</w:t>
      </w:r>
      <w:r w:rsidR="00C70AF0" w:rsidRPr="00C70AF0">
        <w:rPr>
          <w:b/>
          <w:bCs/>
        </w:rPr>
        <w:t>OTWARTE DRZWI</w:t>
      </w:r>
      <w:r w:rsidR="00C70AF0">
        <w:rPr>
          <w:b/>
          <w:bCs/>
        </w:rPr>
        <w:t>”</w:t>
      </w:r>
      <w:r w:rsidR="00C70AF0" w:rsidRPr="00C70AF0">
        <w:rPr>
          <w:b/>
          <w:bCs/>
        </w:rPr>
        <w:t xml:space="preserve"> w Lęborku</w:t>
      </w:r>
      <w:r w:rsidRPr="00C70AF0">
        <w:rPr>
          <w:b/>
          <w:bCs/>
        </w:rPr>
        <w:t xml:space="preserve">                                                         </w:t>
      </w:r>
      <w:bookmarkEnd w:id="2"/>
    </w:p>
    <w:p w14:paraId="40C55749" w14:textId="77777777" w:rsidR="00B178FC" w:rsidRDefault="00B178FC" w:rsidP="00B178FC">
      <w:pPr>
        <w:jc w:val="center"/>
      </w:pPr>
    </w:p>
    <w:p w14:paraId="3948ADA9" w14:textId="03DAD1CA" w:rsidR="00B178FC" w:rsidRPr="00C70AF0" w:rsidRDefault="00C70AF0" w:rsidP="00B178FC">
      <w:r>
        <w:t>O</w:t>
      </w:r>
      <w:r w:rsidR="00B178FC">
        <w:t xml:space="preserve">świadczam, że </w:t>
      </w:r>
      <w:r>
        <w:t xml:space="preserve">zapoznałam/em się z </w:t>
      </w:r>
      <w:r w:rsidRPr="00C70AF0">
        <w:t>Polityką ochrony dzieci przed krzywdzeniem Placówki Wsparcia Dziennego ,,OTWARTE DRZWI” w Lęborku</w:t>
      </w:r>
      <w:r>
        <w:t xml:space="preserve"> i obowiązują mnie zapisy</w:t>
      </w:r>
      <w:r w:rsidRPr="00C70AF0">
        <w:rPr>
          <w:b/>
          <w:bCs/>
        </w:rPr>
        <w:t xml:space="preserve">  </w:t>
      </w:r>
      <w:r w:rsidRPr="00C70AF0">
        <w:t>w w/w Polityce zawarte, w tym  Standardy</w:t>
      </w:r>
      <w:r w:rsidRPr="00C70AF0">
        <w:t xml:space="preserve"> </w:t>
      </w:r>
      <w:r w:rsidRPr="00C70AF0">
        <w:t>Ochrony Dzieci</w:t>
      </w:r>
      <w:r>
        <w:t xml:space="preserve">. </w:t>
      </w:r>
      <w:r w:rsidRPr="00C70AF0">
        <w:t xml:space="preserve">                                    </w:t>
      </w:r>
    </w:p>
    <w:p w14:paraId="343AF719" w14:textId="77777777" w:rsidR="00B178FC" w:rsidRDefault="00B178FC" w:rsidP="00B178FC">
      <w:r>
        <w:t xml:space="preserve">                                                              </w:t>
      </w:r>
    </w:p>
    <w:p w14:paraId="55265797" w14:textId="77777777" w:rsidR="00B178FC" w:rsidRDefault="00B178FC" w:rsidP="00B178FC">
      <w:r>
        <w:t xml:space="preserve">                                                                                                                                  ………………………… </w:t>
      </w:r>
      <w:r>
        <w:br/>
        <w:t xml:space="preserve">                                                                                                                                            podpis </w:t>
      </w:r>
    </w:p>
    <w:p w14:paraId="3AFB3012" w14:textId="77777777" w:rsidR="00B178FC" w:rsidRDefault="00B178FC" w:rsidP="00B178FC"/>
    <w:p w14:paraId="56B0A055" w14:textId="77777777" w:rsidR="00B178FC" w:rsidRDefault="00B178FC"/>
    <w:p w14:paraId="19935F57" w14:textId="77777777" w:rsidR="00B178FC" w:rsidRDefault="00B178FC"/>
    <w:p w14:paraId="33E9683E" w14:textId="77777777" w:rsidR="008E0DD0" w:rsidRDefault="008E0DD0"/>
    <w:p w14:paraId="65D950DB" w14:textId="77777777" w:rsidR="008E0DD0" w:rsidRDefault="008E0DD0"/>
    <w:p w14:paraId="5A5A8300" w14:textId="77777777" w:rsidR="008E0DD0" w:rsidRDefault="008E0DD0"/>
    <w:p w14:paraId="5A25DF23" w14:textId="77777777" w:rsidR="008E0DD0" w:rsidRDefault="008E0DD0"/>
    <w:p w14:paraId="3DD4F192" w14:textId="77777777" w:rsidR="008E0DD0" w:rsidRDefault="008E0DD0"/>
    <w:sectPr w:rsidR="008E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DD4A" w14:textId="77777777" w:rsidR="00634C83" w:rsidRDefault="00634C83" w:rsidP="00D03754">
      <w:pPr>
        <w:spacing w:after="0" w:line="240" w:lineRule="auto"/>
      </w:pPr>
      <w:r>
        <w:separator/>
      </w:r>
    </w:p>
  </w:endnote>
  <w:endnote w:type="continuationSeparator" w:id="0">
    <w:p w14:paraId="64200C26" w14:textId="77777777" w:rsidR="00634C83" w:rsidRDefault="00634C83" w:rsidP="00D0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BE3" w14:textId="390E036D" w:rsidR="00D03754" w:rsidRPr="00D03754" w:rsidRDefault="00D03754" w:rsidP="00D03754">
    <w:pPr>
      <w:pStyle w:val="Bezodstpw"/>
      <w:rPr>
        <w:sz w:val="16"/>
        <w:szCs w:val="16"/>
      </w:rPr>
    </w:pPr>
    <w:r w:rsidRPr="00D03754">
      <w:rPr>
        <w:sz w:val="16"/>
        <w:szCs w:val="16"/>
      </w:rPr>
      <w:t>1</w:t>
    </w:r>
    <w:r w:rsidRPr="00D03754">
      <w:rPr>
        <w:sz w:val="16"/>
        <w:szCs w:val="16"/>
      </w:rPr>
      <w:t>.</w:t>
    </w:r>
    <w:r w:rsidRPr="00D03754">
      <w:rPr>
        <w:sz w:val="16"/>
        <w:szCs w:val="16"/>
      </w:rPr>
      <w:t xml:space="preserve">Child </w:t>
    </w:r>
    <w:proofErr w:type="spellStart"/>
    <w:r w:rsidRPr="00D03754">
      <w:rPr>
        <w:sz w:val="16"/>
        <w:szCs w:val="16"/>
      </w:rPr>
      <w:t>AbusePrevention</w:t>
    </w:r>
    <w:proofErr w:type="spellEnd"/>
    <w:r w:rsidRPr="00D03754">
      <w:rPr>
        <w:sz w:val="16"/>
        <w:szCs w:val="16"/>
      </w:rPr>
      <w:t xml:space="preserve"> and </w:t>
    </w:r>
    <w:proofErr w:type="spellStart"/>
    <w:r w:rsidRPr="00D03754">
      <w:rPr>
        <w:sz w:val="16"/>
        <w:szCs w:val="16"/>
      </w:rPr>
      <w:t>TreatmentAct</w:t>
    </w:r>
    <w:proofErr w:type="spellEnd"/>
    <w:r w:rsidRPr="00D03754">
      <w:rPr>
        <w:sz w:val="16"/>
        <w:szCs w:val="16"/>
      </w:rPr>
      <w:t xml:space="preserve"> [Ustawa o zapobieganiu przemocy wobec dzieci i terapii dla dzieci krzywdzonych] (1974), USA. </w:t>
    </w:r>
  </w:p>
  <w:p w14:paraId="17774904" w14:textId="5CF16819" w:rsidR="00D03754" w:rsidRPr="00D03754" w:rsidRDefault="00D03754" w:rsidP="00D03754">
    <w:pPr>
      <w:rPr>
        <w:sz w:val="16"/>
        <w:szCs w:val="16"/>
      </w:rPr>
    </w:pPr>
    <w:r w:rsidRPr="00D03754">
      <w:rPr>
        <w:sz w:val="16"/>
        <w:szCs w:val="16"/>
      </w:rPr>
      <w:t>2</w:t>
    </w:r>
    <w:r w:rsidRPr="00D03754">
      <w:rPr>
        <w:sz w:val="16"/>
        <w:szCs w:val="16"/>
      </w:rPr>
      <w:t>.</w:t>
    </w:r>
    <w:r w:rsidRPr="00D03754">
      <w:rPr>
        <w:sz w:val="16"/>
        <w:szCs w:val="16"/>
      </w:rPr>
      <w:t xml:space="preserve"> </w:t>
    </w:r>
    <w:proofErr w:type="spellStart"/>
    <w:r w:rsidRPr="00D03754">
      <w:rPr>
        <w:sz w:val="16"/>
        <w:szCs w:val="16"/>
      </w:rPr>
      <w:t>Preventing</w:t>
    </w:r>
    <w:proofErr w:type="spellEnd"/>
    <w:r w:rsidRPr="00D03754">
      <w:rPr>
        <w:sz w:val="16"/>
        <w:szCs w:val="16"/>
      </w:rPr>
      <w:t xml:space="preserve"> Child </w:t>
    </w:r>
    <w:proofErr w:type="spellStart"/>
    <w:r w:rsidRPr="00D03754">
      <w:rPr>
        <w:sz w:val="16"/>
        <w:szCs w:val="16"/>
      </w:rPr>
      <w:t>Maltreatment</w:t>
    </w:r>
    <w:proofErr w:type="spellEnd"/>
    <w:r w:rsidRPr="00D03754">
      <w:rPr>
        <w:sz w:val="16"/>
        <w:szCs w:val="16"/>
      </w:rPr>
      <w:t xml:space="preserve">: a </w:t>
    </w:r>
    <w:proofErr w:type="spellStart"/>
    <w:r w:rsidRPr="00D03754">
      <w:rPr>
        <w:sz w:val="16"/>
        <w:szCs w:val="16"/>
      </w:rPr>
      <w:t>guide</w:t>
    </w:r>
    <w:proofErr w:type="spellEnd"/>
    <w:r w:rsidRPr="00D03754">
      <w:rPr>
        <w:sz w:val="16"/>
        <w:szCs w:val="16"/>
      </w:rPr>
      <w:t xml:space="preserve"> to </w:t>
    </w:r>
    <w:proofErr w:type="spellStart"/>
    <w:r w:rsidRPr="00D03754">
      <w:rPr>
        <w:sz w:val="16"/>
        <w:szCs w:val="16"/>
      </w:rPr>
      <w:t>taking</w:t>
    </w:r>
    <w:proofErr w:type="spellEnd"/>
    <w:r w:rsidRPr="00D03754">
      <w:rPr>
        <w:sz w:val="16"/>
        <w:szCs w:val="16"/>
      </w:rPr>
      <w:t xml:space="preserve"> </w:t>
    </w:r>
    <w:proofErr w:type="spellStart"/>
    <w:r w:rsidRPr="00D03754">
      <w:rPr>
        <w:sz w:val="16"/>
        <w:szCs w:val="16"/>
      </w:rPr>
      <w:t>action</w:t>
    </w:r>
    <w:proofErr w:type="spellEnd"/>
    <w:r w:rsidRPr="00D03754">
      <w:rPr>
        <w:sz w:val="16"/>
        <w:szCs w:val="16"/>
      </w:rPr>
      <w:t xml:space="preserve"> and </w:t>
    </w:r>
    <w:proofErr w:type="spellStart"/>
    <w:r w:rsidRPr="00D03754">
      <w:rPr>
        <w:sz w:val="16"/>
        <w:szCs w:val="16"/>
      </w:rPr>
      <w:t>generating</w:t>
    </w:r>
    <w:proofErr w:type="spellEnd"/>
    <w:r w:rsidRPr="00D03754">
      <w:rPr>
        <w:sz w:val="16"/>
        <w:szCs w:val="16"/>
      </w:rPr>
      <w:t xml:space="preserve"> </w:t>
    </w:r>
    <w:proofErr w:type="spellStart"/>
    <w:r w:rsidRPr="00D03754">
      <w:rPr>
        <w:sz w:val="16"/>
        <w:szCs w:val="16"/>
      </w:rPr>
      <w:t>evidence</w:t>
    </w:r>
    <w:proofErr w:type="spellEnd"/>
    <w:r w:rsidRPr="00D03754">
      <w:rPr>
        <w:sz w:val="16"/>
        <w:szCs w:val="16"/>
      </w:rPr>
      <w:t xml:space="preserve"> (2006), </w:t>
    </w:r>
    <w:proofErr w:type="spellStart"/>
    <w:r w:rsidRPr="00D03754">
      <w:rPr>
        <w:sz w:val="16"/>
        <w:szCs w:val="16"/>
      </w:rPr>
      <w:t>ŚwiatowaOrganizacjaZdrowia</w:t>
    </w:r>
    <w:proofErr w:type="spellEnd"/>
    <w:r w:rsidRPr="00D03754">
      <w:rPr>
        <w:sz w:val="16"/>
        <w:szCs w:val="16"/>
      </w:rPr>
      <w:t xml:space="preserve">, International </w:t>
    </w:r>
    <w:proofErr w:type="spellStart"/>
    <w:r w:rsidRPr="00D03754">
      <w:rPr>
        <w:sz w:val="16"/>
        <w:szCs w:val="16"/>
      </w:rPr>
      <w:t>Society</w:t>
    </w:r>
    <w:proofErr w:type="spellEnd"/>
    <w:r w:rsidRPr="00D03754">
      <w:rPr>
        <w:sz w:val="16"/>
        <w:szCs w:val="16"/>
      </w:rPr>
      <w:t xml:space="preserve"> for the </w:t>
    </w:r>
    <w:proofErr w:type="spellStart"/>
    <w:r w:rsidRPr="00D03754">
      <w:rPr>
        <w:sz w:val="16"/>
        <w:szCs w:val="16"/>
      </w:rPr>
      <w:t>Prevention</w:t>
    </w:r>
    <w:proofErr w:type="spellEnd"/>
    <w:r w:rsidRPr="00D03754">
      <w:rPr>
        <w:sz w:val="16"/>
        <w:szCs w:val="16"/>
      </w:rPr>
      <w:t xml:space="preserve"> of Child </w:t>
    </w:r>
    <w:proofErr w:type="spellStart"/>
    <w:r w:rsidRPr="00D03754">
      <w:rPr>
        <w:sz w:val="16"/>
        <w:szCs w:val="16"/>
      </w:rPr>
      <w:t>Abuse</w:t>
    </w:r>
    <w:proofErr w:type="spellEnd"/>
    <w:r w:rsidRPr="00D03754">
      <w:rPr>
        <w:sz w:val="16"/>
        <w:szCs w:val="16"/>
      </w:rPr>
      <w:t xml:space="preserve"> and </w:t>
    </w:r>
    <w:proofErr w:type="spellStart"/>
    <w:r w:rsidRPr="00D03754">
      <w:rPr>
        <w:sz w:val="16"/>
        <w:szCs w:val="16"/>
      </w:rPr>
      <w:t>Neglect</w:t>
    </w:r>
    <w:proofErr w:type="spellEnd"/>
    <w:r w:rsidRPr="00D03754">
      <w:rPr>
        <w:sz w:val="16"/>
        <w:szCs w:val="16"/>
      </w:rPr>
      <w:t xml:space="preserve"> [Międzynarodowe Towarzystwo Przeciwdziałania Przemocy i Zaniedbywaniu Dzieci].</w:t>
    </w:r>
    <w:r w:rsidRPr="00D03754">
      <w:rPr>
        <w:sz w:val="16"/>
        <w:szCs w:val="16"/>
      </w:rPr>
      <w:t xml:space="preserve"> </w:t>
    </w:r>
    <w:r w:rsidRPr="00D03754">
      <w:rPr>
        <w:sz w:val="16"/>
        <w:szCs w:val="16"/>
      </w:rPr>
      <w:t xml:space="preserve">3 </w:t>
    </w:r>
    <w:proofErr w:type="spellStart"/>
    <w:r w:rsidRPr="00D03754">
      <w:rPr>
        <w:sz w:val="16"/>
        <w:szCs w:val="16"/>
      </w:rPr>
      <w:t>Finkelhor</w:t>
    </w:r>
    <w:proofErr w:type="spellEnd"/>
    <w:r w:rsidRPr="00D03754">
      <w:rPr>
        <w:sz w:val="16"/>
        <w:szCs w:val="16"/>
      </w:rPr>
      <w:t xml:space="preserve"> D. (1986), A </w:t>
    </w:r>
    <w:proofErr w:type="spellStart"/>
    <w:r w:rsidRPr="00D03754">
      <w:rPr>
        <w:sz w:val="16"/>
        <w:szCs w:val="16"/>
      </w:rPr>
      <w:t>Sourcebook</w:t>
    </w:r>
    <w:proofErr w:type="spellEnd"/>
    <w:r w:rsidRPr="00D03754">
      <w:rPr>
        <w:sz w:val="16"/>
        <w:szCs w:val="16"/>
      </w:rPr>
      <w:t xml:space="preserve"> on Child </w:t>
    </w:r>
    <w:proofErr w:type="spellStart"/>
    <w:r w:rsidRPr="00D03754">
      <w:rPr>
        <w:sz w:val="16"/>
        <w:szCs w:val="16"/>
      </w:rPr>
      <w:t>Sexual</w:t>
    </w:r>
    <w:proofErr w:type="spellEnd"/>
    <w:r w:rsidRPr="00D03754">
      <w:rPr>
        <w:sz w:val="16"/>
        <w:szCs w:val="16"/>
      </w:rPr>
      <w:t xml:space="preserve"> </w:t>
    </w:r>
    <w:proofErr w:type="spellStart"/>
    <w:r w:rsidRPr="00D03754">
      <w:rPr>
        <w:sz w:val="16"/>
        <w:szCs w:val="16"/>
      </w:rPr>
      <w:t>Abuse</w:t>
    </w:r>
    <w:proofErr w:type="spellEnd"/>
    <w:r w:rsidRPr="00D03754">
      <w:rPr>
        <w:sz w:val="16"/>
        <w:szCs w:val="16"/>
      </w:rPr>
      <w:t xml:space="preserve">, </w:t>
    </w:r>
    <w:proofErr w:type="spellStart"/>
    <w:r w:rsidRPr="00D03754">
      <w:rPr>
        <w:sz w:val="16"/>
        <w:szCs w:val="16"/>
      </w:rPr>
      <w:t>Sage</w:t>
    </w:r>
    <w:proofErr w:type="spellEnd"/>
    <w:r w:rsidRPr="00D03754">
      <w:rPr>
        <w:sz w:val="16"/>
        <w:szCs w:val="16"/>
      </w:rPr>
      <w:t xml:space="preserve"> Publications, New York. 4 Wstawienie: przypis Report of the </w:t>
    </w:r>
    <w:proofErr w:type="spellStart"/>
    <w:r w:rsidRPr="00D03754">
      <w:rPr>
        <w:sz w:val="16"/>
        <w:szCs w:val="16"/>
      </w:rPr>
      <w:t>Consultation</w:t>
    </w:r>
    <w:proofErr w:type="spellEnd"/>
    <w:r w:rsidRPr="00D03754">
      <w:rPr>
        <w:sz w:val="16"/>
        <w:szCs w:val="16"/>
      </w:rPr>
      <w:t xml:space="preserve"> on Child </w:t>
    </w:r>
    <w:proofErr w:type="spellStart"/>
    <w:r w:rsidRPr="00D03754">
      <w:rPr>
        <w:sz w:val="16"/>
        <w:szCs w:val="16"/>
      </w:rPr>
      <w:t>AbusePrevention</w:t>
    </w:r>
    <w:proofErr w:type="spellEnd"/>
    <w:r w:rsidRPr="00D03754">
      <w:rPr>
        <w:sz w:val="16"/>
        <w:szCs w:val="16"/>
      </w:rPr>
      <w:t xml:space="preserve"> [Raport z konsultacji nad zapobieganiem krzywdzeniu dzieci], Światowa Organizacja Zdrowia, Genewa 1999. </w:t>
    </w:r>
    <w:r>
      <w:rPr>
        <w:sz w:val="16"/>
        <w:szCs w:val="16"/>
      </w:rPr>
      <w:br/>
    </w:r>
    <w:r w:rsidRPr="00D03754">
      <w:rPr>
        <w:sz w:val="16"/>
        <w:szCs w:val="16"/>
      </w:rPr>
      <w:t>5 M.Koczyk, http://www.niebieskalinia.info/index.php/ofiary-przemocy/dziecko/rozpoznanie/41-definicja-i-formy-przemocy</w:t>
    </w:r>
  </w:p>
  <w:p w14:paraId="512394D9" w14:textId="5638D287" w:rsidR="00D03754" w:rsidRPr="00D03754" w:rsidRDefault="00D03754" w:rsidP="00D03754">
    <w:pPr>
      <w:rPr>
        <w:sz w:val="16"/>
        <w:szCs w:val="16"/>
      </w:rPr>
    </w:pPr>
  </w:p>
  <w:p w14:paraId="2EF4AE05" w14:textId="5D123B19" w:rsidR="00D03754" w:rsidRPr="00D03754" w:rsidRDefault="00D03754" w:rsidP="00D03754">
    <w:pPr>
      <w:pStyle w:val="Bezodstpw"/>
      <w:rPr>
        <w:sz w:val="16"/>
        <w:szCs w:val="16"/>
      </w:rPr>
    </w:pPr>
    <w:r w:rsidRPr="00D03754">
      <w:rPr>
        <w:sz w:val="16"/>
        <w:szCs w:val="16"/>
      </w:rPr>
      <w:t xml:space="preserve"> </w:t>
    </w:r>
  </w:p>
  <w:p w14:paraId="418477C4" w14:textId="77777777" w:rsidR="00D03754" w:rsidRDefault="00D03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DEFC" w14:textId="77777777" w:rsidR="00634C83" w:rsidRDefault="00634C83" w:rsidP="00D03754">
      <w:pPr>
        <w:spacing w:after="0" w:line="240" w:lineRule="auto"/>
      </w:pPr>
      <w:r>
        <w:separator/>
      </w:r>
    </w:p>
  </w:footnote>
  <w:footnote w:type="continuationSeparator" w:id="0">
    <w:p w14:paraId="02C9C4A5" w14:textId="77777777" w:rsidR="00634C83" w:rsidRDefault="00634C83" w:rsidP="00D0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BCB" w14:textId="1263D61C" w:rsidR="001A5CB8" w:rsidRDefault="001A5CB8" w:rsidP="001A5CB8">
    <w:pPr>
      <w:pStyle w:val="Nagwek"/>
      <w:jc w:val="center"/>
    </w:pPr>
    <w:r>
      <w:t xml:space="preserve">Stowarzyszenie Przyjaciół Osób Niepełnosprawnych przy SOSW w Lęborku </w:t>
    </w:r>
    <w:r>
      <w:t>,,</w:t>
    </w:r>
    <w:r>
      <w:t>OTWARTE DRZWI</w:t>
    </w:r>
    <w:r>
      <w:t>”</w:t>
    </w:r>
  </w:p>
  <w:p w14:paraId="18C2667A" w14:textId="34508EAD" w:rsidR="001A5CB8" w:rsidRPr="001A5CB8" w:rsidRDefault="001A5CB8" w:rsidP="001A5CB8">
    <w:pPr>
      <w:pStyle w:val="Nagwek"/>
      <w:jc w:val="center"/>
    </w:pPr>
    <w:r>
      <w:t>Placówka Wsparcia Dziennego ,,OTWARTE DRZWI” w Lęborku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3050"/>
    <w:multiLevelType w:val="hybridMultilevel"/>
    <w:tmpl w:val="7848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13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3E"/>
    <w:rsid w:val="000F665A"/>
    <w:rsid w:val="00142292"/>
    <w:rsid w:val="001A5CB8"/>
    <w:rsid w:val="002B75E7"/>
    <w:rsid w:val="00466E2B"/>
    <w:rsid w:val="004A0505"/>
    <w:rsid w:val="004D09ED"/>
    <w:rsid w:val="00581B51"/>
    <w:rsid w:val="00610C57"/>
    <w:rsid w:val="00634C83"/>
    <w:rsid w:val="008846E3"/>
    <w:rsid w:val="00894B5F"/>
    <w:rsid w:val="008E0DD0"/>
    <w:rsid w:val="0094683E"/>
    <w:rsid w:val="00A73A6C"/>
    <w:rsid w:val="00B178FC"/>
    <w:rsid w:val="00BD618D"/>
    <w:rsid w:val="00C67027"/>
    <w:rsid w:val="00C70AF0"/>
    <w:rsid w:val="00D03754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CFB2"/>
  <w15:chartTrackingRefBased/>
  <w15:docId w15:val="{88653D10-AB37-46EA-9DE1-626F872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ED"/>
    <w:pPr>
      <w:ind w:left="720"/>
      <w:contextualSpacing/>
    </w:pPr>
  </w:style>
  <w:style w:type="paragraph" w:styleId="Bezodstpw">
    <w:name w:val="No Spacing"/>
    <w:uiPriority w:val="1"/>
    <w:qFormat/>
    <w:rsid w:val="00F046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54"/>
  </w:style>
  <w:style w:type="paragraph" w:styleId="Stopka">
    <w:name w:val="footer"/>
    <w:basedOn w:val="Normalny"/>
    <w:link w:val="StopkaZnak"/>
    <w:uiPriority w:val="99"/>
    <w:unhideWhenUsed/>
    <w:rsid w:val="00D0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54"/>
  </w:style>
  <w:style w:type="table" w:styleId="Tabela-Siatka">
    <w:name w:val="Table Grid"/>
    <w:basedOn w:val="Standardowy"/>
    <w:uiPriority w:val="39"/>
    <w:rsid w:val="0014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Mojsiewicz</dc:creator>
  <cp:keywords/>
  <dc:description/>
  <cp:lastModifiedBy>Katarzyna Mojsiewicz</cp:lastModifiedBy>
  <cp:revision>2</cp:revision>
  <cp:lastPrinted>2024-02-15T10:14:00Z</cp:lastPrinted>
  <dcterms:created xsi:type="dcterms:W3CDTF">2024-02-15T12:05:00Z</dcterms:created>
  <dcterms:modified xsi:type="dcterms:W3CDTF">2024-02-15T12:05:00Z</dcterms:modified>
</cp:coreProperties>
</file>